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仿宋_GB2312" w:hAnsi="仿宋_GB2312" w:eastAsia="仿宋_GB2312" w:cs="仿宋_GB2312"/>
          <w:kern w:val="2"/>
          <w:sz w:val="32"/>
          <w:szCs w:val="32"/>
          <w:lang w:eastAsia="zh-CN"/>
        </w:rPr>
      </w:pPr>
      <w:bookmarkStart w:id="0" w:name="_GoBack"/>
      <w:bookmarkEnd w:id="0"/>
      <w:r>
        <w:rPr>
          <w:rFonts w:hint="eastAsia" w:ascii="仿宋_GB2312" w:hAnsi="仿宋_GB2312" w:eastAsia="仿宋_GB2312" w:cs="仿宋_GB2312"/>
          <w:kern w:val="2"/>
          <w:sz w:val="32"/>
          <w:szCs w:val="32"/>
        </w:rPr>
        <w:t>附件</w:t>
      </w:r>
      <w:r>
        <w:rPr>
          <w:rFonts w:hint="eastAsia" w:ascii="仿宋_GB2312" w:hAnsi="仿宋_GB2312" w:eastAsia="仿宋_GB2312" w:cs="仿宋_GB2312"/>
          <w:kern w:val="2"/>
          <w:sz w:val="32"/>
          <w:szCs w:val="32"/>
          <w:lang w:val="en-US" w:eastAsia="zh-CN"/>
        </w:rPr>
        <w:t>1</w:t>
      </w:r>
    </w:p>
    <w:p>
      <w:pPr>
        <w:spacing w:line="600" w:lineRule="exact"/>
        <w:jc w:val="center"/>
        <w:rPr>
          <w:rFonts w:hint="eastAsia" w:ascii="方正小标宋_GBK" w:hAnsi="华文中宋" w:eastAsia="方正小标宋_GBK"/>
          <w:color w:val="auto"/>
          <w:sz w:val="44"/>
          <w:szCs w:val="44"/>
        </w:rPr>
      </w:pPr>
      <w:r>
        <w:rPr>
          <w:rFonts w:hint="eastAsia" w:ascii="方正小标宋_GBK" w:hAnsi="方正小标宋_GBK" w:eastAsia="方正小标宋_GBK" w:cs="方正小标宋_GBK"/>
          <w:color w:val="auto"/>
          <w:kern w:val="0"/>
          <w:sz w:val="44"/>
          <w:szCs w:val="44"/>
          <w:lang w:val="en-US" w:eastAsia="zh-CN"/>
        </w:rPr>
        <w:t>资格审查材料要求</w:t>
      </w:r>
    </w:p>
    <w:p>
      <w:pPr>
        <w:pStyle w:val="2"/>
        <w:rPr>
          <w:rFonts w:hint="eastAsia"/>
          <w:color w:val="auto"/>
        </w:rPr>
      </w:pPr>
    </w:p>
    <w:tbl>
      <w:tblPr>
        <w:tblStyle w:val="6"/>
        <w:tblpPr w:leftFromText="180" w:rightFromText="180" w:vertAnchor="text" w:horzAnchor="page" w:tblpX="1298" w:tblpY="26"/>
        <w:tblOverlap w:val="never"/>
        <w:tblW w:w="57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04"/>
        <w:gridCol w:w="2595"/>
        <w:gridCol w:w="4769"/>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267" w:type="pct"/>
            <w:tcBorders>
              <w:top w:val="single" w:color="auto" w:sz="4" w:space="0"/>
              <w:left w:val="single" w:color="auto" w:sz="4" w:space="0"/>
              <w:bottom w:val="single" w:color="auto" w:sz="4" w:space="0"/>
              <w:right w:val="single" w:color="auto" w:sz="4" w:space="0"/>
            </w:tcBorders>
            <w:noWrap w:val="0"/>
            <w:vAlign w:val="center"/>
          </w:tcPr>
          <w:p>
            <w:pPr>
              <w:widowControl/>
              <w:tabs>
                <w:tab w:val="left" w:pos="450"/>
              </w:tabs>
              <w:adjustRightInd w:val="0"/>
              <w:snapToGrid w:val="0"/>
              <w:spacing w:line="400" w:lineRule="exact"/>
              <w:jc w:val="center"/>
              <w:rPr>
                <w:rFonts w:hint="eastAsia" w:ascii="仿宋_GB2312" w:hAnsi="宋体" w:eastAsia="仿宋_GB2312" w:cs="宋体"/>
                <w:b/>
                <w:color w:val="auto"/>
                <w:kern w:val="0"/>
                <w:sz w:val="28"/>
                <w:szCs w:val="28"/>
              </w:rPr>
            </w:pPr>
            <w:r>
              <w:rPr>
                <w:rFonts w:hint="eastAsia" w:ascii="仿宋_GB2312" w:hAnsi="宋体" w:eastAsia="仿宋_GB2312" w:cs="宋体"/>
                <w:b/>
                <w:color w:val="auto"/>
                <w:kern w:val="0"/>
                <w:sz w:val="28"/>
                <w:szCs w:val="28"/>
              </w:rPr>
              <w:t>序号</w:t>
            </w:r>
          </w:p>
        </w:tc>
        <w:tc>
          <w:tcPr>
            <w:tcW w:w="1700" w:type="pct"/>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450"/>
              </w:tabs>
              <w:adjustRightInd w:val="0"/>
              <w:snapToGrid w:val="0"/>
              <w:spacing w:line="400" w:lineRule="exact"/>
              <w:jc w:val="center"/>
              <w:rPr>
                <w:rFonts w:hint="eastAsia" w:ascii="仿宋_GB2312" w:hAnsi="宋体" w:eastAsia="仿宋_GB2312" w:cs="宋体"/>
                <w:b/>
                <w:color w:val="auto"/>
                <w:kern w:val="0"/>
                <w:sz w:val="28"/>
                <w:szCs w:val="28"/>
                <w:lang w:val="en-US" w:eastAsia="zh-CN"/>
              </w:rPr>
            </w:pPr>
            <w:r>
              <w:rPr>
                <w:rFonts w:hint="eastAsia" w:ascii="仿宋_GB2312" w:hAnsi="宋体" w:eastAsia="仿宋_GB2312" w:cs="宋体"/>
                <w:b/>
                <w:color w:val="auto"/>
                <w:kern w:val="0"/>
                <w:sz w:val="28"/>
                <w:szCs w:val="28"/>
              </w:rPr>
              <w:t>材料名称</w:t>
            </w:r>
          </w:p>
        </w:tc>
        <w:tc>
          <w:tcPr>
            <w:tcW w:w="2385" w:type="pct"/>
            <w:tcBorders>
              <w:top w:val="single" w:color="auto" w:sz="4" w:space="0"/>
              <w:left w:val="single" w:color="auto" w:sz="4" w:space="0"/>
              <w:bottom w:val="single" w:color="auto" w:sz="4" w:space="0"/>
              <w:right w:val="single" w:color="auto" w:sz="4" w:space="0"/>
            </w:tcBorders>
            <w:noWrap w:val="0"/>
            <w:vAlign w:val="center"/>
          </w:tcPr>
          <w:p>
            <w:pPr>
              <w:widowControl/>
              <w:tabs>
                <w:tab w:val="left" w:pos="450"/>
              </w:tabs>
              <w:adjustRightInd w:val="0"/>
              <w:snapToGrid w:val="0"/>
              <w:spacing w:line="400" w:lineRule="exact"/>
              <w:jc w:val="center"/>
              <w:rPr>
                <w:rFonts w:hint="eastAsia" w:ascii="仿宋_GB2312" w:hAnsi="宋体" w:eastAsia="仿宋_GB2312" w:cs="宋体"/>
                <w:b/>
                <w:color w:val="auto"/>
                <w:kern w:val="0"/>
                <w:sz w:val="28"/>
                <w:szCs w:val="28"/>
                <w:lang w:eastAsia="zh-CN"/>
              </w:rPr>
            </w:pPr>
            <w:r>
              <w:rPr>
                <w:rFonts w:hint="eastAsia" w:ascii="仿宋_GB2312" w:hAnsi="宋体" w:eastAsia="仿宋_GB2312" w:cs="宋体"/>
                <w:b/>
                <w:color w:val="auto"/>
                <w:kern w:val="0"/>
                <w:sz w:val="28"/>
                <w:szCs w:val="28"/>
                <w:lang w:eastAsia="zh-CN"/>
              </w:rPr>
              <w:t>提交说明</w:t>
            </w:r>
          </w:p>
          <w:p>
            <w:pPr>
              <w:widowControl/>
              <w:tabs>
                <w:tab w:val="left" w:pos="450"/>
              </w:tabs>
              <w:adjustRightInd w:val="0"/>
              <w:snapToGrid w:val="0"/>
              <w:spacing w:line="400" w:lineRule="exact"/>
              <w:jc w:val="center"/>
              <w:rPr>
                <w:rFonts w:hint="default" w:ascii="仿宋_GB2312" w:hAnsi="宋体" w:eastAsia="仿宋_GB2312" w:cs="宋体"/>
                <w:b/>
                <w:color w:val="auto"/>
                <w:kern w:val="0"/>
                <w:sz w:val="28"/>
                <w:szCs w:val="28"/>
                <w:lang w:val="en-US" w:eastAsia="zh-CN"/>
              </w:rPr>
            </w:pPr>
            <w:r>
              <w:rPr>
                <w:rFonts w:hint="eastAsia" w:ascii="仿宋_GB2312" w:hAnsi="宋体" w:eastAsia="仿宋_GB2312" w:cs="宋体"/>
                <w:b/>
                <w:color w:val="auto"/>
                <w:kern w:val="0"/>
                <w:sz w:val="28"/>
                <w:szCs w:val="28"/>
                <w:lang w:eastAsia="zh-CN"/>
              </w:rPr>
              <w:t>（所有材料以</w:t>
            </w:r>
            <w:r>
              <w:rPr>
                <w:rFonts w:hint="eastAsia" w:ascii="仿宋_GB2312" w:hAnsi="宋体" w:eastAsia="仿宋_GB2312" w:cs="宋体"/>
                <w:b/>
                <w:color w:val="auto"/>
                <w:kern w:val="0"/>
                <w:sz w:val="28"/>
                <w:szCs w:val="28"/>
                <w:lang w:val="en-US" w:eastAsia="zh-CN"/>
              </w:rPr>
              <w:t>PDF格式提交）</w:t>
            </w:r>
          </w:p>
        </w:tc>
        <w:tc>
          <w:tcPr>
            <w:tcW w:w="647" w:type="pct"/>
            <w:tcBorders>
              <w:top w:val="single" w:color="auto" w:sz="4" w:space="0"/>
              <w:left w:val="single" w:color="auto" w:sz="4" w:space="0"/>
              <w:bottom w:val="single" w:color="auto" w:sz="4" w:space="0"/>
              <w:right w:val="single" w:color="auto" w:sz="4" w:space="0"/>
            </w:tcBorders>
            <w:noWrap w:val="0"/>
            <w:vAlign w:val="center"/>
          </w:tcPr>
          <w:p>
            <w:pPr>
              <w:widowControl/>
              <w:tabs>
                <w:tab w:val="left" w:pos="450"/>
              </w:tabs>
              <w:adjustRightInd w:val="0"/>
              <w:snapToGrid w:val="0"/>
              <w:spacing w:line="400" w:lineRule="exact"/>
              <w:jc w:val="center"/>
              <w:rPr>
                <w:rFonts w:hint="eastAsia" w:ascii="仿宋_GB2312" w:hAnsi="宋体" w:eastAsia="仿宋_GB2312" w:cs="宋体"/>
                <w:b/>
                <w:color w:val="auto"/>
                <w:kern w:val="0"/>
                <w:sz w:val="28"/>
                <w:szCs w:val="28"/>
                <w:lang w:eastAsia="zh-CN"/>
              </w:rPr>
            </w:pPr>
            <w:r>
              <w:rPr>
                <w:rFonts w:hint="eastAsia" w:ascii="仿宋_GB2312" w:hAnsi="宋体" w:eastAsia="仿宋_GB2312" w:cs="宋体"/>
                <w:b/>
                <w:color w:val="auto"/>
                <w:kern w:val="0"/>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pPr>
              <w:widowControl/>
              <w:tabs>
                <w:tab w:val="left" w:pos="450"/>
              </w:tabs>
              <w:adjustRightInd w:val="0"/>
              <w:snapToGrid w:val="0"/>
              <w:spacing w:line="40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w:t>
            </w:r>
          </w:p>
        </w:tc>
        <w:tc>
          <w:tcPr>
            <w:tcW w:w="1700" w:type="pct"/>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450"/>
              </w:tabs>
              <w:adjustRightInd w:val="0"/>
              <w:snapToGrid w:val="0"/>
              <w:spacing w:line="40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居民身份证</w:t>
            </w:r>
          </w:p>
        </w:tc>
        <w:tc>
          <w:tcPr>
            <w:tcW w:w="2385" w:type="pct"/>
            <w:tcBorders>
              <w:top w:val="single" w:color="auto" w:sz="4" w:space="0"/>
              <w:left w:val="single" w:color="auto" w:sz="4" w:space="0"/>
              <w:bottom w:val="single" w:color="auto" w:sz="4" w:space="0"/>
              <w:right w:val="single" w:color="auto" w:sz="4" w:space="0"/>
            </w:tcBorders>
            <w:noWrap w:val="0"/>
            <w:vAlign w:val="center"/>
          </w:tcPr>
          <w:p>
            <w:pPr>
              <w:widowControl/>
              <w:tabs>
                <w:tab w:val="left" w:pos="450"/>
              </w:tabs>
              <w:adjustRightInd w:val="0"/>
              <w:snapToGrid w:val="0"/>
              <w:spacing w:line="400" w:lineRule="exact"/>
              <w:rPr>
                <w:rFonts w:hint="eastAsia" w:ascii="仿宋_GB2312" w:hAnsi="宋体" w:eastAsia="仿宋_GB2312" w:cs="宋体"/>
                <w:color w:val="auto"/>
                <w:kern w:val="0"/>
                <w:sz w:val="24"/>
                <w:szCs w:val="24"/>
                <w:lang w:eastAsia="zh-CN"/>
              </w:rPr>
            </w:pPr>
            <w:r>
              <w:rPr>
                <w:rFonts w:hint="eastAsia" w:ascii="仿宋_GB2312" w:hAnsi="宋体" w:eastAsia="仿宋_GB2312" w:cs="宋体"/>
                <w:color w:val="auto"/>
                <w:kern w:val="0"/>
                <w:sz w:val="24"/>
                <w:szCs w:val="24"/>
                <w:lang w:val="en-US" w:eastAsia="zh-CN"/>
              </w:rPr>
              <w:t>提交</w:t>
            </w:r>
            <w:r>
              <w:rPr>
                <w:rFonts w:hint="eastAsia" w:ascii="仿宋_GB2312" w:hAnsi="宋体" w:eastAsia="仿宋_GB2312" w:cs="宋体"/>
                <w:color w:val="auto"/>
                <w:kern w:val="0"/>
                <w:sz w:val="24"/>
                <w:szCs w:val="24"/>
                <w:lang w:eastAsia="zh-CN"/>
              </w:rPr>
              <w:t>考生本人网上报名所使用的有效居民身份证正反面。图片须能清晰辨别出考生姓名、性别、出生日期、身份证号码、头像等信息。</w:t>
            </w:r>
            <w:r>
              <w:rPr>
                <w:rFonts w:hint="eastAsia" w:ascii="仿宋_GB2312" w:hAnsi="宋体" w:eastAsia="仿宋_GB2312" w:cs="宋体"/>
                <w:color w:val="auto"/>
                <w:kern w:val="0"/>
                <w:sz w:val="24"/>
                <w:szCs w:val="24"/>
                <w:lang w:val="en-US" w:eastAsia="zh-CN"/>
              </w:rPr>
              <w:t>符合报考条件的港澳居民须</w:t>
            </w:r>
            <w:r>
              <w:rPr>
                <w:rFonts w:hint="eastAsia" w:ascii="仿宋_GB2312" w:hAnsi="宋体" w:eastAsia="仿宋_GB2312" w:cs="宋体"/>
                <w:color w:val="auto"/>
                <w:kern w:val="0"/>
                <w:sz w:val="24"/>
                <w:szCs w:val="24"/>
                <w:lang w:eastAsia="zh-CN"/>
              </w:rPr>
              <w:t>提供永久性居民身份证及港澳居民来往内地通行证。</w:t>
            </w:r>
          </w:p>
        </w:tc>
        <w:tc>
          <w:tcPr>
            <w:tcW w:w="647" w:type="pct"/>
            <w:tcBorders>
              <w:top w:val="single" w:color="auto" w:sz="4" w:space="0"/>
              <w:left w:val="single" w:color="auto" w:sz="4" w:space="0"/>
              <w:bottom w:val="single" w:color="auto" w:sz="4" w:space="0"/>
              <w:right w:val="single" w:color="auto" w:sz="4" w:space="0"/>
            </w:tcBorders>
            <w:noWrap w:val="0"/>
            <w:vAlign w:val="center"/>
          </w:tcPr>
          <w:p>
            <w:pPr>
              <w:widowControl/>
              <w:tabs>
                <w:tab w:val="left" w:pos="450"/>
              </w:tabs>
              <w:adjustRightInd w:val="0"/>
              <w:snapToGrid w:val="0"/>
              <w:spacing w:line="400" w:lineRule="exact"/>
              <w:rPr>
                <w:rFonts w:hint="eastAsia" w:ascii="仿宋_GB2312" w:hAnsi="宋体" w:eastAsia="仿宋_GB2312" w:cs="宋体"/>
                <w:color w:val="auto"/>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2</w:t>
            </w:r>
          </w:p>
        </w:tc>
        <w:tc>
          <w:tcPr>
            <w:tcW w:w="1700" w:type="pct"/>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450"/>
              </w:tabs>
              <w:adjustRightInd w:val="0"/>
              <w:snapToGrid w:val="0"/>
              <w:spacing w:line="400" w:lineRule="exact"/>
              <w:jc w:val="center"/>
              <w:rPr>
                <w:rFonts w:hint="default"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eastAsia="zh-CN"/>
              </w:rPr>
              <w:t>报名表、</w:t>
            </w:r>
            <w:r>
              <w:rPr>
                <w:rFonts w:hint="eastAsia" w:ascii="仿宋_GB2312" w:hAnsi="宋体" w:eastAsia="仿宋_GB2312" w:cs="宋体"/>
                <w:color w:val="auto"/>
                <w:kern w:val="0"/>
                <w:sz w:val="24"/>
                <w:szCs w:val="24"/>
                <w:lang w:val="en-US" w:eastAsia="zh-CN"/>
              </w:rPr>
              <w:t>承诺书</w:t>
            </w:r>
          </w:p>
        </w:tc>
        <w:tc>
          <w:tcPr>
            <w:tcW w:w="2385" w:type="pct"/>
            <w:tcBorders>
              <w:top w:val="single" w:color="auto" w:sz="4" w:space="0"/>
              <w:left w:val="single" w:color="auto" w:sz="4" w:space="0"/>
              <w:bottom w:val="single" w:color="auto" w:sz="4" w:space="0"/>
              <w:right w:val="single" w:color="auto" w:sz="4" w:space="0"/>
            </w:tcBorders>
            <w:noWrap w:val="0"/>
            <w:vAlign w:val="center"/>
          </w:tcPr>
          <w:p>
            <w:pPr>
              <w:widowControl/>
              <w:tabs>
                <w:tab w:val="left" w:pos="450"/>
              </w:tabs>
              <w:adjustRightInd w:val="0"/>
              <w:snapToGrid w:val="0"/>
              <w:spacing w:line="400" w:lineRule="exact"/>
              <w:rPr>
                <w:rFonts w:hint="default"/>
                <w:lang w:val="en-US" w:eastAsia="zh-CN"/>
              </w:rPr>
            </w:pPr>
            <w:r>
              <w:rPr>
                <w:rFonts w:hint="eastAsia" w:ascii="仿宋_GB2312" w:hAnsi="宋体" w:eastAsia="仿宋_GB2312" w:cs="宋体"/>
                <w:color w:val="auto"/>
                <w:kern w:val="0"/>
                <w:sz w:val="24"/>
                <w:szCs w:val="24"/>
                <w:lang w:eastAsia="zh-CN"/>
              </w:rPr>
              <w:t>报名表</w:t>
            </w:r>
            <w:r>
              <w:rPr>
                <w:rFonts w:hint="eastAsia" w:ascii="仿宋_GB2312" w:hAnsi="宋体" w:eastAsia="仿宋_GB2312" w:cs="宋体"/>
                <w:color w:val="auto"/>
                <w:kern w:val="0"/>
                <w:sz w:val="24"/>
                <w:szCs w:val="24"/>
              </w:rPr>
              <w:t>报名系统</w:t>
            </w:r>
            <w:r>
              <w:rPr>
                <w:rFonts w:hint="eastAsia" w:ascii="仿宋_GB2312" w:hAnsi="宋体" w:eastAsia="仿宋_GB2312" w:cs="宋体"/>
                <w:color w:val="auto"/>
                <w:kern w:val="0"/>
                <w:sz w:val="24"/>
                <w:szCs w:val="24"/>
                <w:lang w:val="en-US" w:eastAsia="zh-CN"/>
              </w:rPr>
              <w:t>在线</w:t>
            </w:r>
            <w:r>
              <w:rPr>
                <w:rFonts w:hint="eastAsia" w:ascii="仿宋_GB2312" w:hAnsi="宋体" w:eastAsia="仿宋_GB2312" w:cs="宋体"/>
                <w:color w:val="auto"/>
                <w:kern w:val="0"/>
                <w:sz w:val="24"/>
                <w:szCs w:val="24"/>
              </w:rPr>
              <w:t>打印</w:t>
            </w:r>
            <w:r>
              <w:rPr>
                <w:rFonts w:hint="eastAsia" w:ascii="仿宋_GB2312" w:hAnsi="宋体" w:eastAsia="仿宋_GB2312" w:cs="宋体"/>
                <w:color w:val="auto"/>
                <w:kern w:val="0"/>
                <w:sz w:val="24"/>
                <w:szCs w:val="24"/>
                <w:lang w:val="en-US" w:eastAsia="zh-CN"/>
              </w:rPr>
              <w:t>后扫描成PDF格式上传</w:t>
            </w:r>
            <w:r>
              <w:rPr>
                <w:rFonts w:hint="eastAsia" w:ascii="仿宋_GB2312" w:hAnsi="宋体" w:eastAsia="仿宋_GB2312" w:cs="宋体"/>
                <w:color w:val="auto"/>
                <w:kern w:val="0"/>
                <w:sz w:val="24"/>
                <w:szCs w:val="24"/>
                <w:lang w:eastAsia="zh-CN"/>
              </w:rPr>
              <w:t>。</w:t>
            </w:r>
            <w:r>
              <w:rPr>
                <w:rFonts w:hint="eastAsia" w:ascii="仿宋_GB2312" w:hAnsi="宋体" w:eastAsia="仿宋_GB2312" w:cs="宋体"/>
                <w:color w:val="auto"/>
                <w:kern w:val="0"/>
                <w:sz w:val="24"/>
                <w:szCs w:val="24"/>
                <w:lang w:val="en-US" w:eastAsia="zh-CN"/>
              </w:rPr>
              <w:t>承诺书在附件中下载打印。</w:t>
            </w:r>
          </w:p>
        </w:tc>
        <w:tc>
          <w:tcPr>
            <w:tcW w:w="647" w:type="pct"/>
            <w:tcBorders>
              <w:top w:val="single" w:color="auto" w:sz="4" w:space="0"/>
              <w:left w:val="single" w:color="auto" w:sz="4" w:space="0"/>
              <w:bottom w:val="single" w:color="auto" w:sz="4" w:space="0"/>
              <w:right w:val="single" w:color="auto" w:sz="4" w:space="0"/>
            </w:tcBorders>
            <w:noWrap w:val="0"/>
            <w:vAlign w:val="center"/>
          </w:tcPr>
          <w:p>
            <w:pPr>
              <w:widowControl/>
              <w:tabs>
                <w:tab w:val="left" w:pos="450"/>
              </w:tabs>
              <w:adjustRightInd w:val="0"/>
              <w:snapToGrid w:val="0"/>
              <w:spacing w:line="400" w:lineRule="exact"/>
              <w:rPr>
                <w:rFonts w:hint="eastAsia" w:ascii="仿宋_GB2312" w:hAnsi="宋体" w:eastAsia="仿宋_GB2312"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267" w:type="pct"/>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3</w:t>
            </w:r>
          </w:p>
        </w:tc>
        <w:tc>
          <w:tcPr>
            <w:tcW w:w="402" w:type="pct"/>
            <w:vMerge w:val="restart"/>
            <w:tcBorders>
              <w:top w:val="single" w:color="auto" w:sz="4" w:space="0"/>
              <w:left w:val="single" w:color="auto" w:sz="4" w:space="0"/>
              <w:right w:val="single" w:color="auto" w:sz="4" w:space="0"/>
            </w:tcBorders>
            <w:noWrap w:val="0"/>
            <w:vAlign w:val="center"/>
          </w:tcPr>
          <w:p>
            <w:pPr>
              <w:widowControl/>
              <w:tabs>
                <w:tab w:val="left" w:pos="450"/>
              </w:tabs>
              <w:adjustRightInd w:val="0"/>
              <w:snapToGrid w:val="0"/>
              <w:spacing w:line="400" w:lineRule="exact"/>
              <w:jc w:val="center"/>
              <w:rPr>
                <w:rFonts w:hint="eastAsia" w:ascii="仿宋_GB2312" w:hAnsi="宋体" w:eastAsia="仿宋_GB2312" w:cs="宋体"/>
                <w:color w:val="auto"/>
                <w:kern w:val="0"/>
                <w:sz w:val="28"/>
                <w:szCs w:val="28"/>
                <w:lang w:eastAsia="zh-CN"/>
              </w:rPr>
            </w:pPr>
            <w:r>
              <w:rPr>
                <w:rFonts w:hint="eastAsia" w:ascii="仿宋_GB2312" w:hAnsi="宋体" w:eastAsia="仿宋_GB2312" w:cs="宋体"/>
                <w:color w:val="auto"/>
                <w:kern w:val="0"/>
                <w:sz w:val="24"/>
                <w:szCs w:val="24"/>
                <w:lang w:eastAsia="zh-CN"/>
              </w:rPr>
              <w:t>学历学位材料</w:t>
            </w:r>
          </w:p>
        </w:tc>
        <w:tc>
          <w:tcPr>
            <w:tcW w:w="1297" w:type="pct"/>
            <w:tcBorders>
              <w:top w:val="single" w:color="auto" w:sz="4" w:space="0"/>
              <w:left w:val="single" w:color="auto" w:sz="4" w:space="0"/>
              <w:bottom w:val="single" w:color="auto" w:sz="4" w:space="0"/>
              <w:right w:val="single" w:color="auto" w:sz="4" w:space="0"/>
            </w:tcBorders>
            <w:noWrap w:val="0"/>
            <w:vAlign w:val="center"/>
          </w:tcPr>
          <w:p>
            <w:pPr>
              <w:widowControl/>
              <w:tabs>
                <w:tab w:val="left" w:pos="450"/>
              </w:tabs>
              <w:adjustRightInd w:val="0"/>
              <w:snapToGrid w:val="0"/>
              <w:spacing w:line="400" w:lineRule="exact"/>
              <w:rPr>
                <w:rFonts w:hint="eastAsia" w:ascii="仿宋_GB2312" w:hAnsi="宋体" w:eastAsia="仿宋_GB2312" w:cs="宋体"/>
                <w:color w:val="auto"/>
                <w:kern w:val="0"/>
                <w:sz w:val="24"/>
                <w:szCs w:val="24"/>
                <w:lang w:eastAsia="zh-CN"/>
              </w:rPr>
            </w:pPr>
            <w:r>
              <w:rPr>
                <w:rFonts w:hint="eastAsia" w:ascii="仿宋_GB2312" w:hAnsi="宋体" w:eastAsia="仿宋_GB2312" w:cs="宋体"/>
                <w:color w:val="auto"/>
                <w:kern w:val="0"/>
                <w:sz w:val="24"/>
                <w:szCs w:val="24"/>
                <w:lang w:eastAsia="zh-CN"/>
              </w:rPr>
              <w:t>毕业证书、学位证书</w:t>
            </w:r>
          </w:p>
          <w:p>
            <w:pPr>
              <w:widowControl/>
              <w:tabs>
                <w:tab w:val="left" w:pos="450"/>
              </w:tabs>
              <w:adjustRightInd w:val="0"/>
              <w:snapToGrid w:val="0"/>
              <w:spacing w:line="400" w:lineRule="exact"/>
              <w:rPr>
                <w:rFonts w:hint="eastAsia" w:ascii="仿宋_GB2312" w:hAnsi="宋体" w:eastAsia="仿宋_GB2312" w:cs="宋体"/>
                <w:color w:val="auto"/>
                <w:kern w:val="0"/>
                <w:sz w:val="24"/>
                <w:szCs w:val="24"/>
                <w:lang w:eastAsia="zh-CN"/>
              </w:rPr>
            </w:pPr>
            <w:r>
              <w:rPr>
                <w:rFonts w:hint="eastAsia" w:ascii="仿宋_GB2312" w:hAnsi="宋体" w:eastAsia="仿宋_GB2312" w:cs="宋体"/>
                <w:color w:val="auto"/>
                <w:kern w:val="0"/>
                <w:sz w:val="24"/>
                <w:szCs w:val="24"/>
                <w:lang w:eastAsia="zh-CN"/>
              </w:rPr>
              <w:t>及学历、学位验证证明</w:t>
            </w:r>
          </w:p>
        </w:tc>
        <w:tc>
          <w:tcPr>
            <w:tcW w:w="2385" w:type="pct"/>
            <w:tcBorders>
              <w:top w:val="single" w:color="auto" w:sz="4" w:space="0"/>
              <w:left w:val="single" w:color="auto" w:sz="4" w:space="0"/>
              <w:bottom w:val="single" w:color="auto" w:sz="4" w:space="0"/>
              <w:right w:val="single" w:color="auto" w:sz="4" w:space="0"/>
            </w:tcBorders>
            <w:noWrap w:val="0"/>
            <w:vAlign w:val="center"/>
          </w:tcPr>
          <w:p>
            <w:pPr>
              <w:widowControl/>
              <w:tabs>
                <w:tab w:val="left" w:pos="450"/>
              </w:tabs>
              <w:adjustRightInd w:val="0"/>
              <w:snapToGrid w:val="0"/>
              <w:spacing w:line="400" w:lineRule="exact"/>
              <w:rPr>
                <w:rFonts w:hint="eastAsia" w:ascii="仿宋_GB2312" w:hAnsi="宋体" w:eastAsia="仿宋_GB2312" w:cs="宋体"/>
                <w:color w:val="auto"/>
                <w:kern w:val="0"/>
                <w:sz w:val="24"/>
                <w:szCs w:val="24"/>
                <w:lang w:eastAsia="zh-CN"/>
              </w:rPr>
            </w:pPr>
            <w:r>
              <w:rPr>
                <w:rFonts w:hint="eastAsia" w:ascii="仿宋_GB2312" w:hAnsi="宋体" w:eastAsia="仿宋_GB2312" w:cs="宋体"/>
                <w:color w:val="auto"/>
                <w:kern w:val="0"/>
                <w:sz w:val="24"/>
                <w:szCs w:val="24"/>
                <w:lang w:eastAsia="zh-CN"/>
              </w:rPr>
              <w:t>提供大专及以上所有学历段</w:t>
            </w:r>
            <w:r>
              <w:rPr>
                <w:rFonts w:hint="eastAsia" w:ascii="仿宋_GB2312" w:hAnsi="宋体" w:eastAsia="仿宋_GB2312" w:cs="宋体"/>
                <w:color w:val="auto"/>
                <w:kern w:val="0"/>
                <w:sz w:val="24"/>
                <w:szCs w:val="24"/>
                <w:lang w:val="en-US" w:eastAsia="zh-CN"/>
              </w:rPr>
              <w:t>的学历证书、学位证书及验证报告</w:t>
            </w:r>
            <w:r>
              <w:rPr>
                <w:rFonts w:hint="eastAsia" w:ascii="仿宋_GB2312" w:hAnsi="宋体" w:eastAsia="仿宋_GB2312" w:cs="宋体"/>
                <w:color w:val="auto"/>
                <w:kern w:val="0"/>
                <w:sz w:val="24"/>
                <w:szCs w:val="24"/>
                <w:lang w:eastAsia="zh-CN"/>
              </w:rPr>
              <w:t>。</w:t>
            </w:r>
          </w:p>
        </w:tc>
        <w:tc>
          <w:tcPr>
            <w:tcW w:w="647" w:type="pct"/>
            <w:tcBorders>
              <w:top w:val="single" w:color="auto" w:sz="4" w:space="0"/>
              <w:left w:val="single" w:color="auto" w:sz="4" w:space="0"/>
              <w:bottom w:val="single" w:color="auto" w:sz="4" w:space="0"/>
              <w:right w:val="single" w:color="auto" w:sz="4" w:space="0"/>
            </w:tcBorders>
            <w:noWrap w:val="0"/>
            <w:vAlign w:val="center"/>
          </w:tcPr>
          <w:p>
            <w:pPr>
              <w:widowControl/>
              <w:tabs>
                <w:tab w:val="left" w:pos="450"/>
              </w:tabs>
              <w:adjustRightInd w:val="0"/>
              <w:snapToGrid w:val="0"/>
              <w:spacing w:line="400" w:lineRule="exact"/>
              <w:rPr>
                <w:rFonts w:hint="eastAsia" w:ascii="仿宋_GB2312" w:hAnsi="宋体" w:eastAsia="仿宋_GB2312" w:cs="宋体"/>
                <w:color w:val="auto"/>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67" w:type="pct"/>
            <w:vMerge w:val="continue"/>
            <w:tcBorders>
              <w:left w:val="single" w:color="auto" w:sz="4" w:space="0"/>
              <w:right w:val="single" w:color="auto" w:sz="4" w:space="0"/>
            </w:tcBorders>
            <w:noWrap w:val="0"/>
            <w:vAlign w:val="center"/>
          </w:tcPr>
          <w:p>
            <w:pPr>
              <w:widowControl/>
              <w:jc w:val="center"/>
              <w:rPr>
                <w:rFonts w:hint="eastAsia" w:ascii="仿宋_GB2312" w:hAnsi="宋体" w:eastAsia="仿宋_GB2312" w:cs="宋体"/>
                <w:color w:val="auto"/>
                <w:kern w:val="0"/>
                <w:sz w:val="24"/>
                <w:szCs w:val="24"/>
                <w:lang w:val="en-US" w:eastAsia="zh-CN"/>
              </w:rPr>
            </w:pPr>
          </w:p>
        </w:tc>
        <w:tc>
          <w:tcPr>
            <w:tcW w:w="402" w:type="pct"/>
            <w:vMerge w:val="continue"/>
            <w:tcBorders>
              <w:left w:val="single" w:color="auto" w:sz="4" w:space="0"/>
              <w:right w:val="single" w:color="auto" w:sz="4" w:space="0"/>
            </w:tcBorders>
            <w:noWrap w:val="0"/>
            <w:vAlign w:val="center"/>
          </w:tcPr>
          <w:p>
            <w:pPr>
              <w:widowControl/>
              <w:tabs>
                <w:tab w:val="left" w:pos="450"/>
              </w:tabs>
              <w:adjustRightInd w:val="0"/>
              <w:snapToGrid w:val="0"/>
              <w:spacing w:line="400" w:lineRule="exact"/>
              <w:jc w:val="center"/>
              <w:rPr>
                <w:rFonts w:hint="eastAsia" w:ascii="仿宋_GB2312" w:hAnsi="宋体" w:eastAsia="仿宋_GB2312" w:cs="宋体"/>
                <w:color w:val="auto"/>
                <w:kern w:val="0"/>
                <w:sz w:val="28"/>
                <w:szCs w:val="28"/>
                <w:lang w:eastAsia="zh-CN"/>
              </w:rPr>
            </w:pPr>
          </w:p>
        </w:tc>
        <w:tc>
          <w:tcPr>
            <w:tcW w:w="1297" w:type="pct"/>
            <w:tcBorders>
              <w:top w:val="single" w:color="auto" w:sz="4" w:space="0"/>
              <w:left w:val="single" w:color="auto" w:sz="4" w:space="0"/>
              <w:bottom w:val="single" w:color="auto" w:sz="4" w:space="0"/>
              <w:right w:val="single" w:color="auto" w:sz="4" w:space="0"/>
            </w:tcBorders>
            <w:noWrap w:val="0"/>
            <w:vAlign w:val="center"/>
          </w:tcPr>
          <w:p>
            <w:pPr>
              <w:widowControl/>
              <w:tabs>
                <w:tab w:val="left" w:pos="450"/>
              </w:tabs>
              <w:adjustRightInd w:val="0"/>
              <w:snapToGrid w:val="0"/>
              <w:spacing w:line="400" w:lineRule="exact"/>
              <w:jc w:val="center"/>
              <w:rPr>
                <w:rFonts w:hint="eastAsia" w:ascii="仿宋_GB2312" w:hAnsi="宋体" w:eastAsia="仿宋_GB2312" w:cs="宋体"/>
                <w:color w:val="auto"/>
                <w:kern w:val="0"/>
                <w:sz w:val="24"/>
                <w:szCs w:val="24"/>
                <w:lang w:eastAsia="zh-CN"/>
              </w:rPr>
            </w:pPr>
            <w:r>
              <w:rPr>
                <w:rFonts w:hint="eastAsia" w:ascii="仿宋_GB2312" w:hAnsi="宋体" w:eastAsia="仿宋_GB2312" w:cs="宋体"/>
                <w:color w:val="auto"/>
                <w:kern w:val="0"/>
                <w:sz w:val="24"/>
                <w:szCs w:val="24"/>
                <w:lang w:eastAsia="zh-CN"/>
              </w:rPr>
              <w:t>学生证、毕业生就业推荐表</w:t>
            </w:r>
          </w:p>
        </w:tc>
        <w:tc>
          <w:tcPr>
            <w:tcW w:w="2385" w:type="pct"/>
            <w:tcBorders>
              <w:top w:val="single" w:color="auto" w:sz="4" w:space="0"/>
              <w:left w:val="single" w:color="auto" w:sz="4" w:space="0"/>
              <w:bottom w:val="single" w:color="auto" w:sz="4" w:space="0"/>
              <w:right w:val="single" w:color="auto" w:sz="4" w:space="0"/>
            </w:tcBorders>
            <w:noWrap w:val="0"/>
            <w:vAlign w:val="center"/>
          </w:tcPr>
          <w:p>
            <w:pPr>
              <w:widowControl/>
              <w:tabs>
                <w:tab w:val="left" w:pos="450"/>
              </w:tabs>
              <w:adjustRightInd w:val="0"/>
              <w:snapToGrid w:val="0"/>
              <w:spacing w:line="400" w:lineRule="exact"/>
              <w:rPr>
                <w:rFonts w:hint="eastAsia" w:ascii="仿宋_GB2312" w:hAnsi="宋体" w:eastAsia="仿宋_GB2312" w:cs="宋体"/>
                <w:color w:val="auto"/>
                <w:kern w:val="0"/>
                <w:sz w:val="24"/>
                <w:szCs w:val="24"/>
                <w:lang w:eastAsia="zh-CN"/>
              </w:rPr>
            </w:pPr>
            <w:r>
              <w:rPr>
                <w:rFonts w:hint="eastAsia" w:ascii="仿宋_GB2312" w:hAnsi="宋体" w:eastAsia="仿宋_GB2312" w:cs="宋体"/>
                <w:b/>
                <w:bCs/>
                <w:color w:val="auto"/>
                <w:kern w:val="0"/>
                <w:sz w:val="24"/>
                <w:szCs w:val="24"/>
                <w:lang w:val="en-US" w:eastAsia="zh-CN"/>
              </w:rPr>
              <w:t>2026届</w:t>
            </w:r>
            <w:r>
              <w:rPr>
                <w:rFonts w:hint="eastAsia" w:ascii="仿宋_GB2312" w:hAnsi="宋体" w:eastAsia="仿宋_GB2312" w:cs="宋体"/>
                <w:b/>
                <w:bCs/>
                <w:color w:val="auto"/>
                <w:kern w:val="0"/>
                <w:sz w:val="24"/>
                <w:szCs w:val="24"/>
                <w:lang w:eastAsia="zh-CN"/>
              </w:rPr>
              <w:t>毕业生暂不能提供毕业证书、学位证书的须提供此项材料。</w:t>
            </w:r>
          </w:p>
        </w:tc>
        <w:tc>
          <w:tcPr>
            <w:tcW w:w="647" w:type="pct"/>
            <w:tcBorders>
              <w:top w:val="single" w:color="auto" w:sz="4" w:space="0"/>
              <w:left w:val="single" w:color="auto" w:sz="4" w:space="0"/>
              <w:bottom w:val="single" w:color="auto" w:sz="4" w:space="0"/>
              <w:right w:val="single" w:color="auto" w:sz="4" w:space="0"/>
            </w:tcBorders>
            <w:noWrap w:val="0"/>
            <w:vAlign w:val="center"/>
          </w:tcPr>
          <w:p>
            <w:pPr>
              <w:widowControl/>
              <w:tabs>
                <w:tab w:val="left" w:pos="450"/>
              </w:tabs>
              <w:adjustRightInd w:val="0"/>
              <w:snapToGrid w:val="0"/>
              <w:spacing w:line="400" w:lineRule="exact"/>
              <w:rPr>
                <w:rFonts w:hint="eastAsia" w:ascii="仿宋_GB2312" w:hAnsi="宋体" w:eastAsia="仿宋_GB2312" w:cs="宋体"/>
                <w:color w:val="auto"/>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267" w:type="pct"/>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auto"/>
                <w:kern w:val="0"/>
                <w:sz w:val="24"/>
                <w:szCs w:val="24"/>
                <w:lang w:val="en-US" w:eastAsia="zh-CN"/>
              </w:rPr>
            </w:pPr>
          </w:p>
        </w:tc>
        <w:tc>
          <w:tcPr>
            <w:tcW w:w="402" w:type="pct"/>
            <w:vMerge w:val="continue"/>
            <w:tcBorders>
              <w:left w:val="single" w:color="auto" w:sz="4" w:space="0"/>
              <w:right w:val="single" w:color="auto" w:sz="4" w:space="0"/>
            </w:tcBorders>
            <w:noWrap w:val="0"/>
            <w:vAlign w:val="center"/>
          </w:tcPr>
          <w:p>
            <w:pPr>
              <w:widowControl/>
              <w:tabs>
                <w:tab w:val="left" w:pos="450"/>
              </w:tabs>
              <w:adjustRightInd w:val="0"/>
              <w:snapToGrid w:val="0"/>
              <w:spacing w:line="400" w:lineRule="exact"/>
              <w:jc w:val="center"/>
              <w:rPr>
                <w:rFonts w:hint="eastAsia" w:ascii="仿宋_GB2312" w:hAnsi="宋体" w:eastAsia="仿宋_GB2312" w:cs="宋体"/>
                <w:color w:val="auto"/>
                <w:kern w:val="0"/>
                <w:sz w:val="28"/>
                <w:szCs w:val="28"/>
              </w:rPr>
            </w:pPr>
          </w:p>
        </w:tc>
        <w:tc>
          <w:tcPr>
            <w:tcW w:w="1297" w:type="pct"/>
            <w:tcBorders>
              <w:top w:val="single" w:color="auto" w:sz="4" w:space="0"/>
              <w:left w:val="single" w:color="auto" w:sz="4" w:space="0"/>
              <w:bottom w:val="single" w:color="auto" w:sz="4" w:space="0"/>
              <w:right w:val="single" w:color="auto" w:sz="4" w:space="0"/>
            </w:tcBorders>
            <w:noWrap w:val="0"/>
            <w:vAlign w:val="center"/>
          </w:tcPr>
          <w:p>
            <w:pPr>
              <w:widowControl/>
              <w:tabs>
                <w:tab w:val="left" w:pos="450"/>
              </w:tabs>
              <w:adjustRightInd w:val="0"/>
              <w:snapToGrid w:val="0"/>
              <w:spacing w:line="40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由教育部所属相关机构出具的国（境）外学历、学位认证函等有关证明材料。</w:t>
            </w:r>
          </w:p>
        </w:tc>
        <w:tc>
          <w:tcPr>
            <w:tcW w:w="2385" w:type="pct"/>
            <w:tcBorders>
              <w:top w:val="single" w:color="auto" w:sz="4" w:space="0"/>
              <w:left w:val="single" w:color="auto" w:sz="4" w:space="0"/>
              <w:bottom w:val="single" w:color="auto" w:sz="4" w:space="0"/>
              <w:right w:val="single" w:color="auto" w:sz="4" w:space="0"/>
            </w:tcBorders>
            <w:noWrap w:val="0"/>
            <w:vAlign w:val="center"/>
          </w:tcPr>
          <w:p>
            <w:pPr>
              <w:widowControl/>
              <w:tabs>
                <w:tab w:val="left" w:pos="450"/>
              </w:tabs>
              <w:adjustRightInd w:val="0"/>
              <w:snapToGrid w:val="0"/>
              <w:spacing w:line="400" w:lineRule="exact"/>
              <w:rPr>
                <w:rFonts w:hint="eastAsia" w:ascii="仿宋_GB2312" w:hAnsi="宋体" w:eastAsia="仿宋_GB2312" w:cs="宋体"/>
                <w:color w:val="auto"/>
                <w:kern w:val="0"/>
                <w:sz w:val="24"/>
                <w:szCs w:val="24"/>
                <w:lang w:eastAsia="zh-CN"/>
              </w:rPr>
            </w:pPr>
            <w:r>
              <w:rPr>
                <w:rFonts w:hint="eastAsia" w:ascii="仿宋_GB2312" w:hAnsi="宋体" w:eastAsia="仿宋_GB2312" w:cs="宋体"/>
                <w:b/>
                <w:bCs/>
                <w:color w:val="auto"/>
                <w:kern w:val="0"/>
                <w:sz w:val="24"/>
                <w:szCs w:val="24"/>
              </w:rPr>
              <w:t>国（境）外学历、学位人员</w:t>
            </w:r>
            <w:r>
              <w:rPr>
                <w:rFonts w:hint="eastAsia" w:ascii="仿宋_GB2312" w:hAnsi="宋体" w:eastAsia="仿宋_GB2312" w:cs="宋体"/>
                <w:b/>
                <w:bCs/>
                <w:color w:val="auto"/>
                <w:kern w:val="0"/>
                <w:sz w:val="24"/>
                <w:szCs w:val="24"/>
                <w:lang w:eastAsia="zh-CN"/>
              </w:rPr>
              <w:t>须提供此项材料。</w:t>
            </w:r>
          </w:p>
        </w:tc>
        <w:tc>
          <w:tcPr>
            <w:tcW w:w="647" w:type="pct"/>
            <w:tcBorders>
              <w:top w:val="single" w:color="auto" w:sz="4" w:space="0"/>
              <w:left w:val="single" w:color="auto" w:sz="4" w:space="0"/>
              <w:bottom w:val="single" w:color="auto" w:sz="4" w:space="0"/>
              <w:right w:val="single" w:color="auto" w:sz="4" w:space="0"/>
            </w:tcBorders>
            <w:noWrap w:val="0"/>
            <w:vAlign w:val="center"/>
          </w:tcPr>
          <w:p>
            <w:pPr>
              <w:widowControl/>
              <w:tabs>
                <w:tab w:val="left" w:pos="450"/>
              </w:tabs>
              <w:adjustRightInd w:val="0"/>
              <w:snapToGrid w:val="0"/>
              <w:spacing w:line="400" w:lineRule="exact"/>
              <w:rPr>
                <w:rFonts w:hint="eastAsia" w:ascii="仿宋_GB2312" w:hAnsi="宋体" w:eastAsia="仿宋_GB2312"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4</w:t>
            </w:r>
          </w:p>
        </w:tc>
        <w:tc>
          <w:tcPr>
            <w:tcW w:w="1700" w:type="pct"/>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450"/>
              </w:tabs>
              <w:adjustRightInd w:val="0"/>
              <w:snapToGrid w:val="0"/>
              <w:spacing w:line="400" w:lineRule="exact"/>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所学专业课程成绩单、课程对比情况说明及毕业院校设置专业的依据等材料</w:t>
            </w:r>
          </w:p>
        </w:tc>
        <w:tc>
          <w:tcPr>
            <w:tcW w:w="2385" w:type="pct"/>
            <w:tcBorders>
              <w:top w:val="single" w:color="auto" w:sz="4" w:space="0"/>
              <w:left w:val="single" w:color="auto" w:sz="4" w:space="0"/>
              <w:bottom w:val="single" w:color="auto" w:sz="4" w:space="0"/>
              <w:right w:val="single" w:color="auto" w:sz="4" w:space="0"/>
            </w:tcBorders>
            <w:noWrap w:val="0"/>
            <w:vAlign w:val="center"/>
          </w:tcPr>
          <w:p>
            <w:pPr>
              <w:widowControl/>
              <w:tabs>
                <w:tab w:val="left" w:pos="450"/>
              </w:tabs>
              <w:adjustRightInd w:val="0"/>
              <w:snapToGrid w:val="0"/>
              <w:spacing w:line="400" w:lineRule="exact"/>
              <w:rPr>
                <w:rFonts w:hint="eastAsia" w:ascii="仿宋_GB2312" w:hAnsi="宋体" w:eastAsia="仿宋_GB2312" w:cs="宋体"/>
                <w:color w:val="auto"/>
                <w:kern w:val="0"/>
                <w:sz w:val="24"/>
                <w:szCs w:val="24"/>
                <w:lang w:eastAsia="zh-CN"/>
              </w:rPr>
            </w:pPr>
            <w:r>
              <w:rPr>
                <w:rFonts w:hint="eastAsia" w:ascii="仿宋_GB2312" w:hAnsi="宋体" w:eastAsia="仿宋_GB2312" w:cs="宋体"/>
                <w:b/>
                <w:bCs/>
                <w:color w:val="auto"/>
                <w:kern w:val="0"/>
                <w:sz w:val="24"/>
                <w:szCs w:val="24"/>
                <w:lang w:eastAsia="zh-CN"/>
              </w:rPr>
              <w:t>所学专业未列入《公务员专业目录》（无专业代码），选择专业目录中的相近专业报考的考生以相近专业报考考生须提供此项材料。</w:t>
            </w:r>
          </w:p>
          <w:p>
            <w:pPr>
              <w:widowControl/>
              <w:tabs>
                <w:tab w:val="left" w:pos="450"/>
              </w:tabs>
              <w:adjustRightInd w:val="0"/>
              <w:snapToGrid w:val="0"/>
              <w:spacing w:line="400" w:lineRule="exact"/>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eastAsia="zh-CN"/>
              </w:rPr>
              <w:t>相关材料如为外文，还应提供有资质的翻译机构出具的中文翻译件。</w:t>
            </w:r>
          </w:p>
        </w:tc>
        <w:tc>
          <w:tcPr>
            <w:tcW w:w="647" w:type="pct"/>
            <w:tcBorders>
              <w:top w:val="single" w:color="auto" w:sz="4" w:space="0"/>
              <w:left w:val="single" w:color="auto" w:sz="4" w:space="0"/>
              <w:bottom w:val="single" w:color="auto" w:sz="4" w:space="0"/>
              <w:right w:val="single" w:color="auto" w:sz="4" w:space="0"/>
            </w:tcBorders>
            <w:noWrap w:val="0"/>
            <w:vAlign w:val="center"/>
          </w:tcPr>
          <w:p>
            <w:pPr>
              <w:widowControl/>
              <w:tabs>
                <w:tab w:val="left" w:pos="450"/>
              </w:tabs>
              <w:adjustRightInd w:val="0"/>
              <w:snapToGrid w:val="0"/>
              <w:spacing w:line="400" w:lineRule="exact"/>
              <w:rPr>
                <w:rFonts w:hint="eastAsia" w:ascii="仿宋_GB2312" w:hAnsi="宋体" w:eastAsia="仿宋_GB2312"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5</w:t>
            </w:r>
          </w:p>
        </w:tc>
        <w:tc>
          <w:tcPr>
            <w:tcW w:w="1700"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400" w:lineRule="exact"/>
              <w:jc w:val="center"/>
              <w:textAlignment w:val="auto"/>
              <w:rPr>
                <w:rFonts w:hint="eastAsia" w:ascii="仿宋_GB2312" w:hAnsi="宋体" w:eastAsia="仿宋_GB2312" w:cs="宋体"/>
                <w:color w:val="auto"/>
                <w:kern w:val="0"/>
                <w:sz w:val="24"/>
                <w:szCs w:val="24"/>
                <w:lang w:val="en-US" w:eastAsia="zh-CN"/>
              </w:rPr>
            </w:pPr>
            <w:r>
              <w:rPr>
                <w:rFonts w:hint="default" w:ascii="Calibri" w:hAnsi="Calibri" w:eastAsia="仿宋_GB2312" w:cs="Calibri"/>
                <w:color w:val="auto"/>
                <w:kern w:val="0"/>
                <w:sz w:val="20"/>
                <w:szCs w:val="20"/>
                <w:lang w:val="en-US" w:eastAsia="zh-CN" w:bidi="ar-SA"/>
              </w:rPr>
              <w:t>①</w:t>
            </w:r>
            <w:r>
              <w:rPr>
                <w:rFonts w:hint="eastAsia" w:ascii="仿宋_GB2312" w:hAnsi="宋体" w:eastAsia="仿宋_GB2312" w:cs="宋体"/>
                <w:color w:val="auto"/>
                <w:kern w:val="0"/>
                <w:sz w:val="24"/>
                <w:szCs w:val="24"/>
                <w:lang w:val="en-US" w:eastAsia="zh-CN"/>
              </w:rPr>
              <w:t>未就业承诺书</w:t>
            </w:r>
            <w:r>
              <w:rPr>
                <w:rFonts w:hint="eastAsia" w:ascii="仿宋_GB2312" w:hAnsi="宋体" w:eastAsia="仿宋_GB2312" w:cs="宋体"/>
                <w:color w:val="auto"/>
                <w:kern w:val="0"/>
                <w:sz w:val="24"/>
                <w:szCs w:val="24"/>
                <w:lang w:val="en-US" w:eastAsia="zh-CN" w:bidi="ar-SA"/>
              </w:rPr>
              <w:t>；</w:t>
            </w:r>
            <w:r>
              <w:rPr>
                <w:rFonts w:hint="default" w:ascii="Calibri" w:hAnsi="Calibri" w:eastAsia="仿宋_GB2312" w:cs="Calibri"/>
                <w:color w:val="auto"/>
                <w:kern w:val="0"/>
                <w:sz w:val="20"/>
                <w:szCs w:val="20"/>
                <w:highlight w:val="none"/>
                <w:lang w:val="en-US" w:eastAsia="zh-CN" w:bidi="ar-SA"/>
              </w:rPr>
              <w:t>②</w:t>
            </w:r>
            <w:r>
              <w:rPr>
                <w:rFonts w:hint="eastAsia" w:ascii="仿宋_GB2312" w:hAnsi="宋体" w:eastAsia="仿宋_GB2312" w:cs="宋体"/>
                <w:color w:val="auto"/>
                <w:kern w:val="0"/>
                <w:sz w:val="24"/>
                <w:szCs w:val="24"/>
                <w:highlight w:val="none"/>
                <w:lang w:val="en-US" w:eastAsia="zh-CN"/>
              </w:rPr>
              <w:t>户籍地、居住地查询2025年12月无</w:t>
            </w:r>
            <w:r>
              <w:rPr>
                <w:rFonts w:hint="eastAsia" w:ascii="仿宋_GB2312" w:hAnsi="宋体" w:eastAsia="仿宋_GB2312" w:cs="宋体"/>
                <w:color w:val="auto"/>
                <w:kern w:val="0"/>
                <w:sz w:val="24"/>
                <w:szCs w:val="24"/>
                <w:highlight w:val="none"/>
              </w:rPr>
              <w:t>社保缴费</w:t>
            </w:r>
            <w:r>
              <w:rPr>
                <w:rFonts w:hint="eastAsia" w:ascii="仿宋_GB2312" w:hAnsi="宋体" w:eastAsia="仿宋_GB2312" w:cs="宋体"/>
                <w:color w:val="auto"/>
                <w:kern w:val="0"/>
                <w:sz w:val="24"/>
                <w:szCs w:val="24"/>
                <w:highlight w:val="none"/>
                <w:lang w:val="en-US" w:eastAsia="zh-CN"/>
              </w:rPr>
              <w:t>记录的</w:t>
            </w:r>
            <w:r>
              <w:rPr>
                <w:rFonts w:hint="eastAsia" w:ascii="仿宋_GB2312" w:hAnsi="宋体" w:eastAsia="仿宋_GB2312" w:cs="宋体"/>
                <w:color w:val="auto"/>
                <w:kern w:val="0"/>
                <w:sz w:val="24"/>
                <w:szCs w:val="24"/>
                <w:highlight w:val="none"/>
              </w:rPr>
              <w:t>证明</w:t>
            </w:r>
          </w:p>
        </w:tc>
        <w:tc>
          <w:tcPr>
            <w:tcW w:w="2385"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kinsoku/>
              <w:wordWrap/>
              <w:overflowPunct/>
              <w:topLinePunct w:val="0"/>
              <w:autoSpaceDE/>
              <w:autoSpaceDN/>
              <w:bidi w:val="0"/>
              <w:spacing w:line="400" w:lineRule="exact"/>
              <w:ind w:left="0" w:leftChars="0" w:firstLine="0" w:firstLineChars="0"/>
              <w:textAlignment w:val="auto"/>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b/>
                <w:bCs/>
                <w:color w:val="auto"/>
                <w:kern w:val="0"/>
                <w:sz w:val="24"/>
                <w:szCs w:val="24"/>
                <w:lang w:val="en-US" w:eastAsia="zh-CN" w:bidi="ar-SA"/>
              </w:rPr>
              <w:t>以下3类人员报考考生类别为“应届毕业生”岗位的须提供</w:t>
            </w:r>
            <w:r>
              <w:rPr>
                <w:rFonts w:hint="eastAsia" w:ascii="仿宋_GB2312" w:hAnsi="宋体" w:eastAsia="仿宋_GB2312" w:cs="宋体"/>
                <w:b/>
                <w:bCs/>
                <w:color w:val="auto"/>
                <w:kern w:val="0"/>
                <w:sz w:val="24"/>
                <w:szCs w:val="24"/>
                <w:lang w:eastAsia="zh-CN"/>
              </w:rPr>
              <w:t>此项材料</w:t>
            </w:r>
            <w:r>
              <w:rPr>
                <w:rFonts w:hint="eastAsia" w:ascii="仿宋_GB2312" w:hAnsi="宋体" w:eastAsia="仿宋_GB2312" w:cs="宋体"/>
                <w:b/>
                <w:bCs/>
                <w:color w:val="auto"/>
                <w:kern w:val="0"/>
                <w:sz w:val="24"/>
                <w:szCs w:val="24"/>
                <w:lang w:val="en-US" w:eastAsia="zh-CN" w:bidi="ar-SA"/>
              </w:rPr>
              <w:t>。</w:t>
            </w:r>
            <w:r>
              <w:rPr>
                <w:rFonts w:hint="default" w:ascii="仿宋_GB2312" w:hAnsi="宋体" w:eastAsia="仿宋_GB2312" w:cs="宋体"/>
                <w:b w:val="0"/>
                <w:bCs w:val="0"/>
                <w:color w:val="auto"/>
                <w:kern w:val="0"/>
                <w:sz w:val="24"/>
                <w:szCs w:val="24"/>
                <w:lang w:val="en-US" w:eastAsia="zh-CN" w:bidi="ar-SA"/>
              </w:rPr>
              <w:t>①国家统一招生的2024、2025届普通高校毕业生（非在职）未落实工作单位的人员</w:t>
            </w:r>
            <w:r>
              <w:rPr>
                <w:rFonts w:hint="eastAsia" w:ascii="仿宋_GB2312" w:hAnsi="宋体" w:eastAsia="仿宋_GB2312" w:cs="宋体"/>
                <w:b w:val="0"/>
                <w:bCs w:val="0"/>
                <w:color w:val="auto"/>
                <w:kern w:val="0"/>
                <w:sz w:val="24"/>
                <w:szCs w:val="24"/>
                <w:lang w:val="en-US" w:eastAsia="zh-CN" w:bidi="ar-SA"/>
              </w:rPr>
              <w:t>；</w:t>
            </w:r>
            <w:r>
              <w:rPr>
                <w:rFonts w:hint="default" w:ascii="仿宋_GB2312" w:hAnsi="宋体" w:eastAsia="仿宋_GB2312" w:cs="宋体"/>
                <w:b w:val="0"/>
                <w:bCs w:val="0"/>
                <w:color w:val="auto"/>
                <w:kern w:val="0"/>
                <w:sz w:val="24"/>
                <w:szCs w:val="24"/>
                <w:lang w:val="en-US" w:eastAsia="zh-CN" w:bidi="ar-SA"/>
              </w:rPr>
              <w:t>②2024、2025年在境内就读的中外合作办学应届毕业生（非在职）未落实工作单位的人员</w:t>
            </w:r>
            <w:r>
              <w:rPr>
                <w:rFonts w:hint="eastAsia" w:ascii="仿宋_GB2312" w:hAnsi="宋体" w:eastAsia="仿宋_GB2312" w:cs="宋体"/>
                <w:b w:val="0"/>
                <w:bCs w:val="0"/>
                <w:color w:val="auto"/>
                <w:kern w:val="0"/>
                <w:sz w:val="24"/>
                <w:szCs w:val="24"/>
                <w:lang w:val="en-US" w:eastAsia="zh-CN" w:bidi="ar-SA"/>
              </w:rPr>
              <w:t>；③2024年1月1日至2025年12月1日期间取得国（境）外学历学位且未落实工作单位的留学回国人员，并在规定时间内完成教育部门认证。</w:t>
            </w:r>
          </w:p>
        </w:tc>
        <w:tc>
          <w:tcPr>
            <w:tcW w:w="647" w:type="pct"/>
            <w:tcBorders>
              <w:top w:val="single" w:color="auto" w:sz="4" w:space="0"/>
              <w:left w:val="single" w:color="auto" w:sz="4" w:space="0"/>
              <w:bottom w:val="single" w:color="auto" w:sz="4" w:space="0"/>
              <w:right w:val="single" w:color="auto" w:sz="4" w:space="0"/>
            </w:tcBorders>
            <w:noWrap w:val="0"/>
            <w:vAlign w:val="center"/>
          </w:tcPr>
          <w:p>
            <w:pPr>
              <w:widowControl/>
              <w:tabs>
                <w:tab w:val="left" w:pos="450"/>
              </w:tabs>
              <w:adjustRightInd w:val="0"/>
              <w:snapToGrid w:val="0"/>
              <w:spacing w:line="400" w:lineRule="exact"/>
              <w:rPr>
                <w:rFonts w:hint="eastAsia" w:ascii="仿宋_GB2312" w:hAnsi="宋体" w:eastAsia="仿宋_GB2312"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pPr>
              <w:widowControl/>
              <w:tabs>
                <w:tab w:val="left" w:pos="450"/>
              </w:tabs>
              <w:adjustRightInd w:val="0"/>
              <w:snapToGrid w:val="0"/>
              <w:spacing w:line="400" w:lineRule="exact"/>
              <w:jc w:val="center"/>
              <w:rPr>
                <w:rFonts w:hint="default"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6</w:t>
            </w:r>
          </w:p>
        </w:tc>
        <w:tc>
          <w:tcPr>
            <w:tcW w:w="1700"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400" w:lineRule="exact"/>
              <w:jc w:val="center"/>
              <w:textAlignment w:val="auto"/>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其他材料</w:t>
            </w:r>
          </w:p>
        </w:tc>
        <w:tc>
          <w:tcPr>
            <w:tcW w:w="23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400" w:lineRule="exact"/>
              <w:textAlignment w:val="auto"/>
              <w:rPr>
                <w:rFonts w:hint="eastAsia" w:ascii="仿宋_GB2312" w:hAnsi="宋体" w:eastAsia="仿宋_GB2312" w:cs="宋体"/>
                <w:color w:val="auto"/>
                <w:kern w:val="0"/>
                <w:sz w:val="24"/>
                <w:szCs w:val="24"/>
                <w:lang w:eastAsia="zh-CN"/>
              </w:rPr>
            </w:pPr>
            <w:r>
              <w:rPr>
                <w:rFonts w:hint="eastAsia" w:ascii="仿宋_GB2312" w:hAnsi="宋体" w:eastAsia="仿宋_GB2312" w:cs="宋体"/>
                <w:b/>
                <w:bCs/>
                <w:color w:val="auto"/>
                <w:kern w:val="0"/>
                <w:sz w:val="24"/>
                <w:szCs w:val="24"/>
                <w:lang w:eastAsia="zh-CN"/>
              </w:rPr>
              <w:t>正在参加或服务期满且考核合格后2年内的基层服务项目人员</w:t>
            </w:r>
            <w:r>
              <w:rPr>
                <w:rFonts w:hint="eastAsia" w:ascii="仿宋_GB2312" w:hAnsi="宋体" w:eastAsia="仿宋_GB2312" w:cs="宋体"/>
                <w:b/>
                <w:bCs/>
                <w:color w:val="auto"/>
                <w:kern w:val="0"/>
                <w:sz w:val="24"/>
                <w:szCs w:val="24"/>
                <w:lang w:val="en-US" w:eastAsia="zh-CN" w:bidi="ar-SA"/>
              </w:rPr>
              <w:t>报考考生类别为“应届毕业生”岗位的，</w:t>
            </w:r>
            <w:r>
              <w:rPr>
                <w:rFonts w:hint="eastAsia" w:ascii="仿宋_GB2312" w:hAnsi="宋体" w:eastAsia="仿宋_GB2312" w:cs="宋体"/>
                <w:b/>
                <w:bCs/>
                <w:color w:val="auto"/>
                <w:kern w:val="0"/>
                <w:sz w:val="24"/>
                <w:szCs w:val="24"/>
                <w:lang w:eastAsia="zh-CN"/>
              </w:rPr>
              <w:t>按照报考指南要求提供材料。</w:t>
            </w:r>
          </w:p>
        </w:tc>
        <w:tc>
          <w:tcPr>
            <w:tcW w:w="647" w:type="pct"/>
            <w:tcBorders>
              <w:top w:val="single" w:color="auto" w:sz="4" w:space="0"/>
              <w:left w:val="single" w:color="auto" w:sz="4" w:space="0"/>
              <w:bottom w:val="single" w:color="auto" w:sz="4" w:space="0"/>
              <w:right w:val="single" w:color="auto" w:sz="4" w:space="0"/>
            </w:tcBorders>
            <w:noWrap w:val="0"/>
            <w:vAlign w:val="center"/>
          </w:tcPr>
          <w:p>
            <w:pPr>
              <w:widowControl/>
              <w:tabs>
                <w:tab w:val="left" w:pos="450"/>
              </w:tabs>
              <w:adjustRightInd w:val="0"/>
              <w:snapToGrid w:val="0"/>
              <w:spacing w:line="400" w:lineRule="exact"/>
              <w:rPr>
                <w:rFonts w:hint="eastAsia" w:ascii="仿宋_GB2312" w:hAnsi="宋体" w:eastAsia="仿宋_GB2312" w:cs="宋体"/>
                <w:color w:val="auto"/>
                <w:kern w:val="0"/>
                <w:sz w:val="28"/>
                <w:szCs w:val="28"/>
                <w:lang w:eastAsia="zh-CN"/>
              </w:rPr>
            </w:pPr>
          </w:p>
        </w:tc>
      </w:tr>
    </w:tbl>
    <w:p>
      <w:pPr>
        <w:widowControl/>
        <w:tabs>
          <w:tab w:val="left" w:pos="450"/>
        </w:tabs>
        <w:adjustRightInd w:val="0"/>
        <w:snapToGrid w:val="0"/>
        <w:spacing w:after="156" w:afterLines="50"/>
        <w:rPr>
          <w:rFonts w:hint="eastAsia" w:ascii="仿宋_GB2312" w:hAnsi="宋体" w:eastAsia="仿宋_GB2312" w:cs="宋体"/>
          <w:b/>
          <w:color w:val="FF0000"/>
          <w:kern w:val="0"/>
          <w:sz w:val="28"/>
          <w:szCs w:val="28"/>
        </w:rPr>
      </w:pPr>
    </w:p>
    <w:p>
      <w:pPr>
        <w:widowControl/>
        <w:tabs>
          <w:tab w:val="left" w:pos="450"/>
        </w:tabs>
        <w:adjustRightInd w:val="0"/>
        <w:snapToGrid w:val="0"/>
        <w:spacing w:after="156" w:afterLines="50"/>
        <w:ind w:firstLine="562" w:firstLineChars="200"/>
        <w:rPr>
          <w:rFonts w:hint="eastAsia" w:ascii="仿宋_GB2312" w:hAnsi="宋体" w:eastAsia="仿宋_GB2312" w:cs="宋体"/>
          <w:b/>
          <w:color w:val="FF0000"/>
          <w:kern w:val="0"/>
          <w:sz w:val="28"/>
          <w:szCs w:val="28"/>
        </w:rPr>
      </w:pPr>
      <w:r>
        <w:rPr>
          <w:rFonts w:hint="eastAsia" w:ascii="仿宋_GB2312" w:hAnsi="宋体" w:eastAsia="仿宋_GB2312" w:cs="宋体"/>
          <w:b/>
          <w:color w:val="FF0000"/>
          <w:kern w:val="0"/>
          <w:sz w:val="28"/>
          <w:szCs w:val="28"/>
        </w:rPr>
        <w:t>注意事项</w:t>
      </w:r>
      <w:r>
        <w:rPr>
          <w:rFonts w:hint="eastAsia" w:ascii="仿宋_GB2312" w:hAnsi="宋体" w:eastAsia="仿宋_GB2312" w:cs="宋体"/>
          <w:b/>
          <w:color w:val="FF0000"/>
          <w:kern w:val="0"/>
          <w:sz w:val="28"/>
          <w:szCs w:val="28"/>
          <w:lang w:eastAsia="zh-CN"/>
        </w:rPr>
        <w:t>（考生务必仔细阅读）</w:t>
      </w:r>
      <w:r>
        <w:rPr>
          <w:rFonts w:hint="eastAsia" w:ascii="仿宋_GB2312" w:hAnsi="宋体" w:eastAsia="仿宋_GB2312" w:cs="宋体"/>
          <w:b/>
          <w:color w:val="FF0000"/>
          <w:kern w:val="0"/>
          <w:sz w:val="28"/>
          <w:szCs w:val="28"/>
        </w:rPr>
        <w:t>：</w:t>
      </w:r>
    </w:p>
    <w:p>
      <w:pPr>
        <w:widowControl/>
        <w:tabs>
          <w:tab w:val="left" w:pos="450"/>
        </w:tabs>
        <w:adjustRightInd w:val="0"/>
        <w:snapToGrid w:val="0"/>
        <w:spacing w:after="156" w:afterLines="50"/>
        <w:ind w:firstLine="560" w:firstLineChars="200"/>
        <w:rPr>
          <w:rFonts w:hint="eastAsia" w:ascii="仿宋_GB2312" w:hAnsi="宋体" w:eastAsia="仿宋_GB2312" w:cs="宋体"/>
          <w:b w:val="0"/>
          <w:bCs/>
          <w:color w:val="auto"/>
          <w:kern w:val="0"/>
          <w:sz w:val="28"/>
          <w:szCs w:val="28"/>
        </w:rPr>
      </w:pPr>
      <w:r>
        <w:rPr>
          <w:rFonts w:hint="eastAsia" w:ascii="仿宋_GB2312" w:hAnsi="宋体" w:eastAsia="仿宋_GB2312" w:cs="宋体"/>
          <w:b w:val="0"/>
          <w:bCs/>
          <w:color w:val="auto"/>
          <w:kern w:val="0"/>
          <w:sz w:val="28"/>
          <w:szCs w:val="28"/>
          <w:lang w:val="en-US" w:eastAsia="zh-CN"/>
        </w:rPr>
        <w:t>1</w:t>
      </w:r>
      <w:r>
        <w:rPr>
          <w:rFonts w:hint="eastAsia" w:ascii="仿宋_GB2312" w:hAnsi="宋体" w:eastAsia="仿宋_GB2312" w:cs="宋体"/>
          <w:b w:val="0"/>
          <w:bCs/>
          <w:color w:val="auto"/>
          <w:kern w:val="0"/>
          <w:sz w:val="28"/>
          <w:szCs w:val="28"/>
        </w:rPr>
        <w:t>.考</w:t>
      </w:r>
      <w:r>
        <w:rPr>
          <w:rFonts w:hint="eastAsia" w:ascii="仿宋_GB2312" w:hAnsi="宋体" w:eastAsia="仿宋_GB2312" w:cs="宋体"/>
          <w:b w:val="0"/>
          <w:bCs/>
          <w:color w:val="auto"/>
          <w:kern w:val="0"/>
          <w:sz w:val="28"/>
          <w:szCs w:val="28"/>
          <w:lang w:eastAsia="zh-CN"/>
        </w:rPr>
        <w:t>生提交的</w:t>
      </w:r>
      <w:r>
        <w:rPr>
          <w:rFonts w:hint="eastAsia" w:ascii="仿宋_GB2312" w:hAnsi="宋体" w:eastAsia="仿宋_GB2312" w:cs="宋体"/>
          <w:b w:val="0"/>
          <w:bCs/>
          <w:color w:val="auto"/>
          <w:kern w:val="0"/>
          <w:sz w:val="28"/>
          <w:szCs w:val="28"/>
          <w:lang w:val="en-US" w:eastAsia="zh-CN"/>
        </w:rPr>
        <w:t>图片文件（PDF格式）</w:t>
      </w:r>
      <w:r>
        <w:rPr>
          <w:rFonts w:hint="eastAsia" w:ascii="仿宋_GB2312" w:hAnsi="宋体" w:eastAsia="仿宋_GB2312" w:cs="宋体"/>
          <w:b w:val="0"/>
          <w:bCs/>
          <w:color w:val="auto"/>
          <w:kern w:val="0"/>
          <w:sz w:val="28"/>
          <w:szCs w:val="28"/>
          <w:lang w:eastAsia="zh-CN"/>
        </w:rPr>
        <w:t>应确保清晰完整，</w:t>
      </w:r>
      <w:r>
        <w:rPr>
          <w:rFonts w:hint="eastAsia" w:ascii="仿宋_GB2312" w:hAnsi="宋体" w:eastAsia="仿宋_GB2312" w:cs="宋体"/>
          <w:b/>
          <w:bCs w:val="0"/>
          <w:color w:val="auto"/>
          <w:kern w:val="0"/>
          <w:sz w:val="28"/>
          <w:szCs w:val="28"/>
          <w:lang w:eastAsia="zh-CN"/>
        </w:rPr>
        <w:t>按</w:t>
      </w:r>
      <w:r>
        <w:rPr>
          <w:rFonts w:hint="eastAsia" w:ascii="仿宋_GB2312" w:hAnsi="宋体" w:eastAsia="仿宋_GB2312" w:cs="宋体"/>
          <w:b/>
          <w:bCs w:val="0"/>
          <w:color w:val="auto"/>
          <w:kern w:val="0"/>
          <w:sz w:val="28"/>
          <w:szCs w:val="28"/>
          <w:lang w:val="en-US" w:eastAsia="zh-CN"/>
        </w:rPr>
        <w:t>顺</w:t>
      </w:r>
      <w:r>
        <w:rPr>
          <w:rFonts w:hint="eastAsia" w:ascii="仿宋_GB2312" w:hAnsi="宋体" w:eastAsia="仿宋_GB2312" w:cs="宋体"/>
          <w:b/>
          <w:bCs w:val="0"/>
          <w:color w:val="auto"/>
          <w:kern w:val="0"/>
          <w:sz w:val="28"/>
          <w:szCs w:val="28"/>
          <w:lang w:eastAsia="zh-CN"/>
        </w:rPr>
        <w:t>序</w:t>
      </w:r>
      <w:r>
        <w:rPr>
          <w:rFonts w:hint="eastAsia" w:ascii="仿宋_GB2312" w:hAnsi="宋体" w:eastAsia="仿宋_GB2312" w:cs="宋体"/>
          <w:b/>
          <w:bCs w:val="0"/>
          <w:color w:val="auto"/>
          <w:kern w:val="0"/>
          <w:sz w:val="28"/>
          <w:szCs w:val="28"/>
          <w:lang w:val="en-US" w:eastAsia="zh-CN"/>
        </w:rPr>
        <w:t>编号</w:t>
      </w:r>
      <w:r>
        <w:rPr>
          <w:rFonts w:hint="eastAsia" w:ascii="仿宋_GB2312" w:hAnsi="宋体" w:eastAsia="仿宋_GB2312" w:cs="宋体"/>
          <w:b/>
          <w:bCs w:val="0"/>
          <w:color w:val="auto"/>
          <w:kern w:val="0"/>
          <w:sz w:val="28"/>
          <w:szCs w:val="28"/>
          <w:lang w:eastAsia="zh-CN"/>
        </w:rPr>
        <w:t>整理打包</w:t>
      </w:r>
      <w:r>
        <w:rPr>
          <w:rFonts w:hint="eastAsia" w:ascii="仿宋_GB2312" w:hAnsi="宋体" w:eastAsia="仿宋_GB2312" w:cs="宋体"/>
          <w:b/>
          <w:bCs w:val="0"/>
          <w:color w:val="auto"/>
          <w:kern w:val="0"/>
          <w:sz w:val="28"/>
          <w:szCs w:val="28"/>
          <w:lang w:val="en-US" w:eastAsia="zh-CN"/>
        </w:rPr>
        <w:t>后和承诺书</w:t>
      </w:r>
      <w:r>
        <w:rPr>
          <w:rFonts w:hint="eastAsia" w:ascii="仿宋_GB2312" w:hAnsi="宋体" w:eastAsia="仿宋_GB2312" w:cs="宋体"/>
          <w:b w:val="0"/>
          <w:bCs/>
          <w:color w:val="auto"/>
          <w:kern w:val="0"/>
          <w:sz w:val="28"/>
          <w:szCs w:val="28"/>
          <w:lang w:val="en-US" w:eastAsia="zh-CN"/>
        </w:rPr>
        <w:t>一并</w:t>
      </w:r>
      <w:r>
        <w:rPr>
          <w:rFonts w:hint="eastAsia" w:ascii="仿宋_GB2312" w:hAnsi="宋体" w:eastAsia="仿宋_GB2312" w:cs="宋体"/>
          <w:b w:val="0"/>
          <w:bCs/>
          <w:color w:val="auto"/>
          <w:kern w:val="0"/>
          <w:sz w:val="28"/>
          <w:szCs w:val="28"/>
          <w:lang w:eastAsia="zh-CN"/>
        </w:rPr>
        <w:t>提交至相应报考单位的电子邮箱，邮件标题参考格式为</w:t>
      </w:r>
      <w:r>
        <w:rPr>
          <w:rFonts w:hint="eastAsia" w:ascii="仿宋_GB2312" w:hAnsi="宋体" w:eastAsia="仿宋_GB2312" w:cs="宋体"/>
          <w:b/>
          <w:bCs w:val="0"/>
          <w:color w:val="auto"/>
          <w:kern w:val="0"/>
          <w:sz w:val="28"/>
          <w:szCs w:val="28"/>
          <w:lang w:eastAsia="zh-CN"/>
        </w:rPr>
        <w:t>“考生姓名</w:t>
      </w:r>
      <w:r>
        <w:rPr>
          <w:rFonts w:hint="eastAsia" w:ascii="仿宋_GB2312" w:hAnsi="宋体" w:eastAsia="仿宋_GB2312" w:cs="宋体"/>
          <w:b/>
          <w:bCs w:val="0"/>
          <w:color w:val="auto"/>
          <w:kern w:val="0"/>
          <w:sz w:val="28"/>
          <w:szCs w:val="28"/>
          <w:lang w:val="en-US" w:eastAsia="zh-CN"/>
        </w:rPr>
        <w:t>+岗位代码+资格复审材料”</w:t>
      </w:r>
      <w:r>
        <w:rPr>
          <w:rFonts w:hint="eastAsia" w:ascii="仿宋_GB2312" w:hAnsi="宋体" w:eastAsia="仿宋_GB2312" w:cs="宋体"/>
          <w:b w:val="0"/>
          <w:bCs/>
          <w:color w:val="auto"/>
          <w:kern w:val="0"/>
          <w:sz w:val="28"/>
          <w:szCs w:val="28"/>
          <w:lang w:eastAsia="zh-CN"/>
        </w:rPr>
        <w:t>。因考生提交材料不规范导致耽误资格复审时间的，相应后果由考生自行承担。</w:t>
      </w:r>
    </w:p>
    <w:p>
      <w:pPr>
        <w:widowControl/>
        <w:tabs>
          <w:tab w:val="left" w:pos="450"/>
        </w:tabs>
        <w:adjustRightInd w:val="0"/>
        <w:snapToGrid w:val="0"/>
        <w:spacing w:after="156" w:afterLines="50"/>
        <w:ind w:firstLine="560" w:firstLineChars="200"/>
        <w:rPr>
          <w:rFonts w:hint="eastAsia" w:ascii="仿宋_GB2312" w:hAnsi="宋体" w:eastAsia="仿宋_GB2312" w:cs="宋体"/>
          <w:b w:val="0"/>
          <w:bCs/>
          <w:color w:val="auto"/>
          <w:kern w:val="0"/>
          <w:sz w:val="28"/>
          <w:szCs w:val="28"/>
        </w:rPr>
      </w:pPr>
      <w:r>
        <w:rPr>
          <w:rFonts w:hint="eastAsia" w:ascii="仿宋_GB2312" w:hAnsi="宋体" w:eastAsia="仿宋_GB2312" w:cs="宋体"/>
          <w:b w:val="0"/>
          <w:bCs/>
          <w:color w:val="auto"/>
          <w:kern w:val="0"/>
          <w:sz w:val="28"/>
          <w:szCs w:val="28"/>
          <w:lang w:val="en-US" w:eastAsia="zh-CN"/>
        </w:rPr>
        <w:t>2.</w:t>
      </w:r>
      <w:r>
        <w:rPr>
          <w:rFonts w:hint="eastAsia" w:ascii="仿宋_GB2312" w:hAnsi="宋体" w:eastAsia="仿宋_GB2312" w:cs="宋体"/>
          <w:b w:val="0"/>
          <w:bCs/>
          <w:color w:val="auto"/>
          <w:kern w:val="0"/>
          <w:sz w:val="28"/>
          <w:szCs w:val="28"/>
        </w:rPr>
        <w:t>本次招聘实行诚信报考，资格审核贯穿招聘工作全过程。报考人员应认真阅读公告、岗位要求和报考指南，对所提供的各项信息、材料的真实性、准确性和有效性负责。凡填写虚假信息或提供虚假材料的，一经发现即取消考试或聘用资格，并严格按照有关规定</w:t>
      </w:r>
      <w:r>
        <w:rPr>
          <w:rFonts w:hint="eastAsia" w:ascii="仿宋_GB2312" w:hAnsi="宋体" w:eastAsia="仿宋_GB2312" w:cs="宋体"/>
          <w:b w:val="0"/>
          <w:bCs/>
          <w:color w:val="auto"/>
          <w:kern w:val="0"/>
          <w:sz w:val="28"/>
          <w:szCs w:val="28"/>
          <w:lang w:eastAsia="zh-CN"/>
        </w:rPr>
        <w:t>追究</w:t>
      </w:r>
      <w:r>
        <w:rPr>
          <w:rFonts w:hint="eastAsia" w:ascii="仿宋_GB2312" w:hAnsi="宋体" w:eastAsia="仿宋_GB2312" w:cs="宋体"/>
          <w:b w:val="0"/>
          <w:bCs/>
          <w:color w:val="auto"/>
          <w:kern w:val="0"/>
          <w:sz w:val="28"/>
          <w:szCs w:val="28"/>
        </w:rPr>
        <w:t>责任。</w:t>
      </w:r>
    </w:p>
    <w:p>
      <w:pPr>
        <w:widowControl/>
        <w:tabs>
          <w:tab w:val="left" w:pos="450"/>
        </w:tabs>
        <w:adjustRightInd w:val="0"/>
        <w:snapToGrid w:val="0"/>
        <w:spacing w:after="156" w:afterLines="50"/>
        <w:rPr>
          <w:rFonts w:hint="eastAsia" w:ascii="仿宋_GB2312" w:hAnsi="宋体" w:eastAsia="仿宋_GB2312" w:cs="宋体"/>
          <w:kern w:val="0"/>
          <w:sz w:val="28"/>
          <w:szCs w:val="28"/>
        </w:rPr>
      </w:pPr>
    </w:p>
    <w:sectPr>
      <w:pgSz w:w="11906" w:h="16838"/>
      <w:pgMar w:top="873" w:right="1558" w:bottom="873"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00"/>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mZGNmMjJkYWI2ZjE4OGZhZjA4OTRlMDg4NGY5ZTYifQ=="/>
  </w:docVars>
  <w:rsids>
    <w:rsidRoot w:val="00FB7EB8"/>
    <w:rsid w:val="00006614"/>
    <w:rsid w:val="00015ADC"/>
    <w:rsid w:val="00030F5C"/>
    <w:rsid w:val="0003517C"/>
    <w:rsid w:val="00042C66"/>
    <w:rsid w:val="00042EC1"/>
    <w:rsid w:val="00063D03"/>
    <w:rsid w:val="00070EA2"/>
    <w:rsid w:val="000847F2"/>
    <w:rsid w:val="00087756"/>
    <w:rsid w:val="00087DF1"/>
    <w:rsid w:val="000B7200"/>
    <w:rsid w:val="000C5E0C"/>
    <w:rsid w:val="000F15FC"/>
    <w:rsid w:val="000F6F1C"/>
    <w:rsid w:val="00121D88"/>
    <w:rsid w:val="0012490C"/>
    <w:rsid w:val="00155D89"/>
    <w:rsid w:val="00155E3F"/>
    <w:rsid w:val="00162DF9"/>
    <w:rsid w:val="00165BC6"/>
    <w:rsid w:val="00190D2A"/>
    <w:rsid w:val="001941E2"/>
    <w:rsid w:val="001942FF"/>
    <w:rsid w:val="0019501C"/>
    <w:rsid w:val="001C1308"/>
    <w:rsid w:val="001C3801"/>
    <w:rsid w:val="001F0E42"/>
    <w:rsid w:val="001F3350"/>
    <w:rsid w:val="00200F6C"/>
    <w:rsid w:val="00206887"/>
    <w:rsid w:val="00214DD3"/>
    <w:rsid w:val="00216C03"/>
    <w:rsid w:val="00222052"/>
    <w:rsid w:val="0023145C"/>
    <w:rsid w:val="00231D38"/>
    <w:rsid w:val="00236732"/>
    <w:rsid w:val="002447DC"/>
    <w:rsid w:val="00254076"/>
    <w:rsid w:val="0026506E"/>
    <w:rsid w:val="002725DF"/>
    <w:rsid w:val="00275DA6"/>
    <w:rsid w:val="00286239"/>
    <w:rsid w:val="002977CA"/>
    <w:rsid w:val="00297F2C"/>
    <w:rsid w:val="002A5CDD"/>
    <w:rsid w:val="002A610E"/>
    <w:rsid w:val="002A67C3"/>
    <w:rsid w:val="002B3166"/>
    <w:rsid w:val="002C682A"/>
    <w:rsid w:val="002C6FC1"/>
    <w:rsid w:val="002E2865"/>
    <w:rsid w:val="002F035A"/>
    <w:rsid w:val="00303AE1"/>
    <w:rsid w:val="0032434D"/>
    <w:rsid w:val="003319FE"/>
    <w:rsid w:val="00372D39"/>
    <w:rsid w:val="00377137"/>
    <w:rsid w:val="00383B16"/>
    <w:rsid w:val="003872A0"/>
    <w:rsid w:val="003940E4"/>
    <w:rsid w:val="003B4D77"/>
    <w:rsid w:val="003C3379"/>
    <w:rsid w:val="0040534C"/>
    <w:rsid w:val="00407230"/>
    <w:rsid w:val="0041056C"/>
    <w:rsid w:val="00415E18"/>
    <w:rsid w:val="0042419C"/>
    <w:rsid w:val="0042743A"/>
    <w:rsid w:val="00433BEF"/>
    <w:rsid w:val="00433D8A"/>
    <w:rsid w:val="004560B2"/>
    <w:rsid w:val="0047377C"/>
    <w:rsid w:val="004832E0"/>
    <w:rsid w:val="004879DA"/>
    <w:rsid w:val="00492F64"/>
    <w:rsid w:val="004A2925"/>
    <w:rsid w:val="004B3E4C"/>
    <w:rsid w:val="004B46BB"/>
    <w:rsid w:val="004D141B"/>
    <w:rsid w:val="004E3B8A"/>
    <w:rsid w:val="004E7D82"/>
    <w:rsid w:val="004F095E"/>
    <w:rsid w:val="004F68BF"/>
    <w:rsid w:val="004F69D4"/>
    <w:rsid w:val="00503459"/>
    <w:rsid w:val="00507C94"/>
    <w:rsid w:val="00512620"/>
    <w:rsid w:val="00521A18"/>
    <w:rsid w:val="00542336"/>
    <w:rsid w:val="00544696"/>
    <w:rsid w:val="00550ADB"/>
    <w:rsid w:val="005544EC"/>
    <w:rsid w:val="00557DF2"/>
    <w:rsid w:val="00560B15"/>
    <w:rsid w:val="00560EA4"/>
    <w:rsid w:val="005633D4"/>
    <w:rsid w:val="0056378A"/>
    <w:rsid w:val="00564626"/>
    <w:rsid w:val="0057047D"/>
    <w:rsid w:val="005757F5"/>
    <w:rsid w:val="00575E59"/>
    <w:rsid w:val="005837A8"/>
    <w:rsid w:val="00585460"/>
    <w:rsid w:val="00594FA2"/>
    <w:rsid w:val="005955FF"/>
    <w:rsid w:val="00597DA0"/>
    <w:rsid w:val="005C4CE2"/>
    <w:rsid w:val="005E690A"/>
    <w:rsid w:val="005F566F"/>
    <w:rsid w:val="00611A2E"/>
    <w:rsid w:val="006163C5"/>
    <w:rsid w:val="00646690"/>
    <w:rsid w:val="00653937"/>
    <w:rsid w:val="00660FC4"/>
    <w:rsid w:val="00686A5E"/>
    <w:rsid w:val="00686B4D"/>
    <w:rsid w:val="006A72C5"/>
    <w:rsid w:val="006C37A7"/>
    <w:rsid w:val="006D59A7"/>
    <w:rsid w:val="006E2BF2"/>
    <w:rsid w:val="006F01F4"/>
    <w:rsid w:val="006F3A85"/>
    <w:rsid w:val="006F79AE"/>
    <w:rsid w:val="007135F3"/>
    <w:rsid w:val="007171A7"/>
    <w:rsid w:val="00775B5B"/>
    <w:rsid w:val="0077617F"/>
    <w:rsid w:val="00785609"/>
    <w:rsid w:val="0078781C"/>
    <w:rsid w:val="0079389F"/>
    <w:rsid w:val="007A270A"/>
    <w:rsid w:val="007A29ED"/>
    <w:rsid w:val="007C6818"/>
    <w:rsid w:val="007D0A19"/>
    <w:rsid w:val="007F0934"/>
    <w:rsid w:val="007F1A70"/>
    <w:rsid w:val="00802A12"/>
    <w:rsid w:val="0080331D"/>
    <w:rsid w:val="00803E27"/>
    <w:rsid w:val="00814795"/>
    <w:rsid w:val="0081581C"/>
    <w:rsid w:val="0082502A"/>
    <w:rsid w:val="00842CFD"/>
    <w:rsid w:val="00862E1B"/>
    <w:rsid w:val="00864705"/>
    <w:rsid w:val="00866BA6"/>
    <w:rsid w:val="008768BA"/>
    <w:rsid w:val="008944D0"/>
    <w:rsid w:val="008A6EF2"/>
    <w:rsid w:val="008B6DB4"/>
    <w:rsid w:val="008F2265"/>
    <w:rsid w:val="0091013D"/>
    <w:rsid w:val="00910A69"/>
    <w:rsid w:val="0092258D"/>
    <w:rsid w:val="00926FF1"/>
    <w:rsid w:val="0093065D"/>
    <w:rsid w:val="00950D50"/>
    <w:rsid w:val="009724FF"/>
    <w:rsid w:val="00993824"/>
    <w:rsid w:val="009A7EE6"/>
    <w:rsid w:val="009E5CA3"/>
    <w:rsid w:val="009E6241"/>
    <w:rsid w:val="009F1C3F"/>
    <w:rsid w:val="009F29CF"/>
    <w:rsid w:val="00A2060C"/>
    <w:rsid w:val="00A46FB3"/>
    <w:rsid w:val="00A51238"/>
    <w:rsid w:val="00A53560"/>
    <w:rsid w:val="00A70C96"/>
    <w:rsid w:val="00A77003"/>
    <w:rsid w:val="00A84A35"/>
    <w:rsid w:val="00AA28EE"/>
    <w:rsid w:val="00AA7533"/>
    <w:rsid w:val="00AB3D6E"/>
    <w:rsid w:val="00AC318A"/>
    <w:rsid w:val="00AD44A6"/>
    <w:rsid w:val="00AF0EA5"/>
    <w:rsid w:val="00AF1321"/>
    <w:rsid w:val="00AF2825"/>
    <w:rsid w:val="00AF57F4"/>
    <w:rsid w:val="00B00D58"/>
    <w:rsid w:val="00B171F6"/>
    <w:rsid w:val="00B20FE8"/>
    <w:rsid w:val="00B508DE"/>
    <w:rsid w:val="00B5192A"/>
    <w:rsid w:val="00B54F13"/>
    <w:rsid w:val="00B67441"/>
    <w:rsid w:val="00B834BF"/>
    <w:rsid w:val="00B86781"/>
    <w:rsid w:val="00BA4AEB"/>
    <w:rsid w:val="00BA56B4"/>
    <w:rsid w:val="00BB21AD"/>
    <w:rsid w:val="00BB40DA"/>
    <w:rsid w:val="00BC3C53"/>
    <w:rsid w:val="00BF65E0"/>
    <w:rsid w:val="00C01D7A"/>
    <w:rsid w:val="00C020AE"/>
    <w:rsid w:val="00C06AA1"/>
    <w:rsid w:val="00C16C1D"/>
    <w:rsid w:val="00C301CF"/>
    <w:rsid w:val="00C30BAB"/>
    <w:rsid w:val="00C31842"/>
    <w:rsid w:val="00C42C54"/>
    <w:rsid w:val="00C57578"/>
    <w:rsid w:val="00C63F0C"/>
    <w:rsid w:val="00C9010E"/>
    <w:rsid w:val="00CB15D3"/>
    <w:rsid w:val="00CC08F8"/>
    <w:rsid w:val="00CD75CC"/>
    <w:rsid w:val="00CF2BC6"/>
    <w:rsid w:val="00D251D1"/>
    <w:rsid w:val="00D50496"/>
    <w:rsid w:val="00D62BDF"/>
    <w:rsid w:val="00D706AA"/>
    <w:rsid w:val="00D70A85"/>
    <w:rsid w:val="00D75F86"/>
    <w:rsid w:val="00D778FC"/>
    <w:rsid w:val="00D87B9C"/>
    <w:rsid w:val="00DB794B"/>
    <w:rsid w:val="00DC3E6B"/>
    <w:rsid w:val="00DC425A"/>
    <w:rsid w:val="00DC73E7"/>
    <w:rsid w:val="00DD7D41"/>
    <w:rsid w:val="00DE380D"/>
    <w:rsid w:val="00DE5F53"/>
    <w:rsid w:val="00DE7FCA"/>
    <w:rsid w:val="00DF59C1"/>
    <w:rsid w:val="00E04DF9"/>
    <w:rsid w:val="00E0796F"/>
    <w:rsid w:val="00E32CBA"/>
    <w:rsid w:val="00E34B51"/>
    <w:rsid w:val="00E6206E"/>
    <w:rsid w:val="00E62932"/>
    <w:rsid w:val="00E6387E"/>
    <w:rsid w:val="00E66248"/>
    <w:rsid w:val="00E7633B"/>
    <w:rsid w:val="00E76933"/>
    <w:rsid w:val="00E76B65"/>
    <w:rsid w:val="00E82A42"/>
    <w:rsid w:val="00EA6E49"/>
    <w:rsid w:val="00EA7663"/>
    <w:rsid w:val="00EB1302"/>
    <w:rsid w:val="00EB43E2"/>
    <w:rsid w:val="00EE6346"/>
    <w:rsid w:val="00EF45F0"/>
    <w:rsid w:val="00F00F68"/>
    <w:rsid w:val="00F12A97"/>
    <w:rsid w:val="00F16D0B"/>
    <w:rsid w:val="00F221FF"/>
    <w:rsid w:val="00F5447F"/>
    <w:rsid w:val="00F77564"/>
    <w:rsid w:val="00F83CF1"/>
    <w:rsid w:val="00F95A4F"/>
    <w:rsid w:val="00F95F17"/>
    <w:rsid w:val="00FB129E"/>
    <w:rsid w:val="00FB5815"/>
    <w:rsid w:val="00FB5CDD"/>
    <w:rsid w:val="00FB7EB8"/>
    <w:rsid w:val="00FC037F"/>
    <w:rsid w:val="00FC2A04"/>
    <w:rsid w:val="00FD0A71"/>
    <w:rsid w:val="00FE1475"/>
    <w:rsid w:val="00FF1283"/>
    <w:rsid w:val="04E312B5"/>
    <w:rsid w:val="07EA70C4"/>
    <w:rsid w:val="0A700913"/>
    <w:rsid w:val="0C541992"/>
    <w:rsid w:val="0E5F0530"/>
    <w:rsid w:val="11635BD3"/>
    <w:rsid w:val="12136195"/>
    <w:rsid w:val="15B44704"/>
    <w:rsid w:val="17B91A47"/>
    <w:rsid w:val="1B537624"/>
    <w:rsid w:val="1E05210A"/>
    <w:rsid w:val="21211FB4"/>
    <w:rsid w:val="22AB3DEC"/>
    <w:rsid w:val="23052CA3"/>
    <w:rsid w:val="26325A66"/>
    <w:rsid w:val="28A944EB"/>
    <w:rsid w:val="29726F89"/>
    <w:rsid w:val="2B054A34"/>
    <w:rsid w:val="2BBB0996"/>
    <w:rsid w:val="2CCF7D67"/>
    <w:rsid w:val="2D3C366E"/>
    <w:rsid w:val="2DB548EC"/>
    <w:rsid w:val="2E240F9E"/>
    <w:rsid w:val="30085A89"/>
    <w:rsid w:val="349358FD"/>
    <w:rsid w:val="34CB0942"/>
    <w:rsid w:val="39AF5587"/>
    <w:rsid w:val="39DD1243"/>
    <w:rsid w:val="3BC165E4"/>
    <w:rsid w:val="3E4E4FAF"/>
    <w:rsid w:val="425E3815"/>
    <w:rsid w:val="44790B63"/>
    <w:rsid w:val="489C4B48"/>
    <w:rsid w:val="49D570F7"/>
    <w:rsid w:val="4A606C20"/>
    <w:rsid w:val="4F7CBA7A"/>
    <w:rsid w:val="5811760C"/>
    <w:rsid w:val="5D772BF8"/>
    <w:rsid w:val="61AF295E"/>
    <w:rsid w:val="62823A48"/>
    <w:rsid w:val="6709462E"/>
    <w:rsid w:val="694C1F68"/>
    <w:rsid w:val="6BBECF17"/>
    <w:rsid w:val="6CB842B9"/>
    <w:rsid w:val="6D1C4347"/>
    <w:rsid w:val="720A6E02"/>
    <w:rsid w:val="740752C1"/>
    <w:rsid w:val="75EA04B8"/>
    <w:rsid w:val="75F4032B"/>
    <w:rsid w:val="77DA15F2"/>
    <w:rsid w:val="7BD6649A"/>
    <w:rsid w:val="7E4B55D1"/>
    <w:rsid w:val="7E626594"/>
    <w:rsid w:val="7FF13894"/>
    <w:rsid w:val="7FFD4EE1"/>
    <w:rsid w:val="BFFAC36D"/>
    <w:rsid w:val="EF63F30B"/>
    <w:rsid w:val="FF989215"/>
    <w:rsid w:val="FFF7F2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link w:val="9"/>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Char"/>
    <w:basedOn w:val="1"/>
    <w:link w:val="8"/>
    <w:qFormat/>
    <w:uiPriority w:val="0"/>
    <w:pPr>
      <w:adjustRightInd w:val="0"/>
      <w:spacing w:line="360" w:lineRule="auto"/>
    </w:pPr>
    <w:rPr>
      <w:kern w:val="0"/>
      <w:sz w:val="24"/>
      <w:szCs w:val="20"/>
    </w:rPr>
  </w:style>
  <w:style w:type="character" w:styleId="10">
    <w:name w:val="Strong"/>
    <w:basedOn w:val="8"/>
    <w:qFormat/>
    <w:uiPriority w:val="0"/>
    <w:rPr>
      <w:b/>
    </w:rPr>
  </w:style>
  <w:style w:type="character" w:customStyle="1" w:styleId="11">
    <w:name w:val="页脚 字符"/>
    <w:link w:val="3"/>
    <w:qFormat/>
    <w:uiPriority w:val="0"/>
    <w:rPr>
      <w:kern w:val="2"/>
      <w:sz w:val="18"/>
      <w:szCs w:val="18"/>
    </w:rPr>
  </w:style>
  <w:style w:type="character" w:customStyle="1" w:styleId="12">
    <w:name w:val="页眉 字符"/>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gzpi</Company>
  <Pages>2</Pages>
  <Words>1127</Words>
  <Characters>1163</Characters>
  <Lines>7</Lines>
  <Paragraphs>2</Paragraphs>
  <TotalTime>3</TotalTime>
  <ScaleCrop>false</ScaleCrop>
  <LinksUpToDate>false</LinksUpToDate>
  <CharactersWithSpaces>1163</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2022-11-06T18:33:00Z</dcterms:created>
  <dc:creator>鲁绪江</dc:creator>
  <cp:lastModifiedBy>zhangyajing</cp:lastModifiedBy>
  <cp:lastPrinted>2024-05-29T11:03:00Z</cp:lastPrinted>
  <dcterms:modified xsi:type="dcterms:W3CDTF">2026-04-03T10:03:20Z</dcterms:modified>
  <dc:title>附件3</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90B6D5D51627893A5AF8C069C00BCF5B</vt:lpwstr>
  </property>
  <property fmtid="{D5CDD505-2E9C-101B-9397-08002B2CF9AE}" pid="4" name="KSOTemplateDocerSaveRecord">
    <vt:lpwstr>eyJoZGlkIjoiZDRlMjcxYzhhZjkyY2RhODhmMTk2NGI1NzdmYWFhYTkiLCJ1c2VySWQiOiI4OTE0MDE2NDYifQ==</vt:lpwstr>
  </property>
</Properties>
</file>