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局所属事业单位招聘岗位入围面试人员名单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899"/>
        <w:gridCol w:w="2775"/>
        <w:gridCol w:w="1560"/>
        <w:gridCol w:w="303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30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考试准考证号</w:t>
            </w:r>
          </w:p>
        </w:tc>
        <w:tc>
          <w:tcPr>
            <w:tcW w:w="15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深圳市财政金融服务中心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2025001020336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251025701902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251027300504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251023800721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251024401018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251024500701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251023900929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251027601205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251025502003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251027701022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8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251022200630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519" w:right="1723" w:bottom="1519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F3D96"/>
    <w:rsid w:val="088B7B1C"/>
    <w:rsid w:val="0A4238FE"/>
    <w:rsid w:val="25053A44"/>
    <w:rsid w:val="3D042809"/>
    <w:rsid w:val="4044666A"/>
    <w:rsid w:val="450F3D96"/>
    <w:rsid w:val="4FE15C85"/>
    <w:rsid w:val="537411C7"/>
    <w:rsid w:val="610B7637"/>
    <w:rsid w:val="760650F7"/>
    <w:rsid w:val="793D20B1"/>
    <w:rsid w:val="7DED08F8"/>
    <w:rsid w:val="EFFFF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2025-05-08T01:11:00Z</dcterms:created>
  <dc:creator>Administrator</dc:creator>
  <cp:lastModifiedBy>chengyu</cp:lastModifiedBy>
  <dcterms:modified xsi:type="dcterms:W3CDTF">2025-05-12T14:52:33Z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451426F5EF73323EB19A2168CEE6FCCF</vt:lpwstr>
  </property>
  <property fmtid="{D5CDD505-2E9C-101B-9397-08002B2CF9AE}" pid="4" name="KSOTemplateDocerSaveRecord">
    <vt:lpwstr>eyJoZGlkIjoiOWU2Y2M5MzhjOGNkMjNjMzMzOWI5NzdkNjlmNDdlYjQifQ==</vt:lpwstr>
  </property>
</Properties>
</file>