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FAAA&#10;AAgAh07iQGGR0qDXAAAACAEAAA8AAAAAAAAAAQAgAAAAOAAAAGRycy9kb3ducmV2LnhtbFBLAQIU&#10;ABQAAAAIAIdO4kBiYMtTCwIAAAkEAAAOAAAAAAAAAAEAIAAAADwBAABkcnMvZTJvRG9jLnhtbFBL&#10;AQIUAAoAAAAAAIdO4kAAAAAAAAAAAAAAAAAEAAAAAAAAAAAAEAAAABYAAABkcnMvUEsBAhQACgAA&#10;AAAAh07iQAAAAAAAAAAAAAAAAAYAAAAAAAAAAAAQAAAAcwMAAF9yZWx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第七期（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月末一般性存款余额*10%-银行已有国库定期存款余额。</w:t>
            </w:r>
          </w:p>
        </w:tc>
      </w:tr>
      <w:tr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元*20%-银行已有国库定期存款余额。</w:t>
            </w:r>
          </w:p>
        </w:tc>
      </w:tr>
      <w:tr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实际利率按照项目通知结果执行</w:t>
            </w:r>
          </w:p>
        </w:tc>
      </w:tr>
      <w:tr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第七期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6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7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5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7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A2B1481"/>
    <w:rsid w:val="0BCA952D"/>
    <w:rsid w:val="0FB84688"/>
    <w:rsid w:val="0FCD4D12"/>
    <w:rsid w:val="0FD98CE1"/>
    <w:rsid w:val="15FB0E33"/>
    <w:rsid w:val="16FFC653"/>
    <w:rsid w:val="1A771E3E"/>
    <w:rsid w:val="1AEB5E99"/>
    <w:rsid w:val="1BDDE931"/>
    <w:rsid w:val="1E75A7C3"/>
    <w:rsid w:val="1F3CBE76"/>
    <w:rsid w:val="1FCA144C"/>
    <w:rsid w:val="25BFE07E"/>
    <w:rsid w:val="27EF060A"/>
    <w:rsid w:val="27FFA35E"/>
    <w:rsid w:val="2B7F4A4B"/>
    <w:rsid w:val="2F4930B9"/>
    <w:rsid w:val="2FFFB4A8"/>
    <w:rsid w:val="32771E9A"/>
    <w:rsid w:val="33795625"/>
    <w:rsid w:val="33968BE4"/>
    <w:rsid w:val="33DFAB76"/>
    <w:rsid w:val="33EDAF5B"/>
    <w:rsid w:val="33FF982E"/>
    <w:rsid w:val="373FA635"/>
    <w:rsid w:val="375FDBD8"/>
    <w:rsid w:val="377EF2D6"/>
    <w:rsid w:val="377FE6DA"/>
    <w:rsid w:val="37DE2078"/>
    <w:rsid w:val="37FDA1D6"/>
    <w:rsid w:val="37FF0BA6"/>
    <w:rsid w:val="385780D2"/>
    <w:rsid w:val="399FEDA8"/>
    <w:rsid w:val="3B638A33"/>
    <w:rsid w:val="3BBE047C"/>
    <w:rsid w:val="3BFEA7AB"/>
    <w:rsid w:val="3BFF63E8"/>
    <w:rsid w:val="3DFB58F1"/>
    <w:rsid w:val="3E7F1C35"/>
    <w:rsid w:val="3E97C93C"/>
    <w:rsid w:val="3ED66641"/>
    <w:rsid w:val="3EDF12A6"/>
    <w:rsid w:val="3F67FEBE"/>
    <w:rsid w:val="3FBDE94F"/>
    <w:rsid w:val="3FDB6D0F"/>
    <w:rsid w:val="3FE9D1F8"/>
    <w:rsid w:val="3FF764B5"/>
    <w:rsid w:val="443F74C4"/>
    <w:rsid w:val="4ABF81E4"/>
    <w:rsid w:val="4BDD4A26"/>
    <w:rsid w:val="4CDDEBBB"/>
    <w:rsid w:val="4EFBDAC5"/>
    <w:rsid w:val="4F3F37E0"/>
    <w:rsid w:val="4F773F9E"/>
    <w:rsid w:val="4F7F005D"/>
    <w:rsid w:val="4F7FFEA4"/>
    <w:rsid w:val="4FC3BFE4"/>
    <w:rsid w:val="4FFDE576"/>
    <w:rsid w:val="539F41A2"/>
    <w:rsid w:val="53EA9F4F"/>
    <w:rsid w:val="53FF16EC"/>
    <w:rsid w:val="5599371F"/>
    <w:rsid w:val="56F7B8FB"/>
    <w:rsid w:val="598F9F93"/>
    <w:rsid w:val="59AF4480"/>
    <w:rsid w:val="59B7F4AD"/>
    <w:rsid w:val="5ABFCF76"/>
    <w:rsid w:val="5AC7082C"/>
    <w:rsid w:val="5B1D93D3"/>
    <w:rsid w:val="5DE77ECE"/>
    <w:rsid w:val="5DED3639"/>
    <w:rsid w:val="5DED5C50"/>
    <w:rsid w:val="5E79E4FF"/>
    <w:rsid w:val="5F1EA7D7"/>
    <w:rsid w:val="5F2073DE"/>
    <w:rsid w:val="5F7D22B2"/>
    <w:rsid w:val="5F7F451D"/>
    <w:rsid w:val="5F7F8EF8"/>
    <w:rsid w:val="5FBFC494"/>
    <w:rsid w:val="5FCDDDE5"/>
    <w:rsid w:val="5FCF6FD7"/>
    <w:rsid w:val="5FDF5562"/>
    <w:rsid w:val="63ED5D53"/>
    <w:rsid w:val="63F538C4"/>
    <w:rsid w:val="65EDE971"/>
    <w:rsid w:val="667F4097"/>
    <w:rsid w:val="66C7F7DC"/>
    <w:rsid w:val="67EF6B54"/>
    <w:rsid w:val="6ABF3004"/>
    <w:rsid w:val="6BDF98CB"/>
    <w:rsid w:val="6BFC3F06"/>
    <w:rsid w:val="6C7F2B1E"/>
    <w:rsid w:val="6CF93FB0"/>
    <w:rsid w:val="6D7D468E"/>
    <w:rsid w:val="6D7F8017"/>
    <w:rsid w:val="6DBBCABF"/>
    <w:rsid w:val="6DEFA27C"/>
    <w:rsid w:val="6DFDE2A6"/>
    <w:rsid w:val="6ED9040A"/>
    <w:rsid w:val="6EEF03A9"/>
    <w:rsid w:val="6F1F3F43"/>
    <w:rsid w:val="6F6F17EA"/>
    <w:rsid w:val="6F7754EF"/>
    <w:rsid w:val="6F978586"/>
    <w:rsid w:val="6FDFD2E8"/>
    <w:rsid w:val="6FE98380"/>
    <w:rsid w:val="6FF1AA7E"/>
    <w:rsid w:val="6FFB8D03"/>
    <w:rsid w:val="6FFF0A70"/>
    <w:rsid w:val="71F524F8"/>
    <w:rsid w:val="723DE265"/>
    <w:rsid w:val="72BECC1E"/>
    <w:rsid w:val="72FE8645"/>
    <w:rsid w:val="73FEEBD0"/>
    <w:rsid w:val="745B53DC"/>
    <w:rsid w:val="74A38F57"/>
    <w:rsid w:val="756FB1FE"/>
    <w:rsid w:val="75DB233E"/>
    <w:rsid w:val="75DEFB26"/>
    <w:rsid w:val="75EE6CDD"/>
    <w:rsid w:val="767F7DD1"/>
    <w:rsid w:val="7762D477"/>
    <w:rsid w:val="776C6486"/>
    <w:rsid w:val="77BDF013"/>
    <w:rsid w:val="77EE2B76"/>
    <w:rsid w:val="77FB4345"/>
    <w:rsid w:val="77FB90D5"/>
    <w:rsid w:val="77FC35D9"/>
    <w:rsid w:val="78FDADEC"/>
    <w:rsid w:val="79F65298"/>
    <w:rsid w:val="79FD3C88"/>
    <w:rsid w:val="79FF6D80"/>
    <w:rsid w:val="7AEF8142"/>
    <w:rsid w:val="7AFF95AB"/>
    <w:rsid w:val="7B2FC5C3"/>
    <w:rsid w:val="7B6EECF4"/>
    <w:rsid w:val="7B778E6B"/>
    <w:rsid w:val="7B7F382D"/>
    <w:rsid w:val="7B96C5EB"/>
    <w:rsid w:val="7BCF5DC4"/>
    <w:rsid w:val="7BDF3466"/>
    <w:rsid w:val="7BDF72FB"/>
    <w:rsid w:val="7BEE8B31"/>
    <w:rsid w:val="7BEFDF19"/>
    <w:rsid w:val="7BF50281"/>
    <w:rsid w:val="7C707916"/>
    <w:rsid w:val="7CBED29F"/>
    <w:rsid w:val="7CF7AF91"/>
    <w:rsid w:val="7CFB4F03"/>
    <w:rsid w:val="7D1492BF"/>
    <w:rsid w:val="7D5D7D69"/>
    <w:rsid w:val="7D6147D4"/>
    <w:rsid w:val="7D6F2480"/>
    <w:rsid w:val="7DA11591"/>
    <w:rsid w:val="7DDF0EC9"/>
    <w:rsid w:val="7DEC4173"/>
    <w:rsid w:val="7DFFAD79"/>
    <w:rsid w:val="7E76F725"/>
    <w:rsid w:val="7E9F520F"/>
    <w:rsid w:val="7E9FDE20"/>
    <w:rsid w:val="7EA3ECC1"/>
    <w:rsid w:val="7EC75346"/>
    <w:rsid w:val="7EFCFBEF"/>
    <w:rsid w:val="7EFFF6BA"/>
    <w:rsid w:val="7F56C7E1"/>
    <w:rsid w:val="7F57B7F8"/>
    <w:rsid w:val="7F5EC7FD"/>
    <w:rsid w:val="7F6DCE8E"/>
    <w:rsid w:val="7F72326C"/>
    <w:rsid w:val="7F770E6B"/>
    <w:rsid w:val="7F77D3FF"/>
    <w:rsid w:val="7F7A05D5"/>
    <w:rsid w:val="7F7A9A47"/>
    <w:rsid w:val="7F7B0FF4"/>
    <w:rsid w:val="7F7EE80B"/>
    <w:rsid w:val="7F7FD67D"/>
    <w:rsid w:val="7FBD5A80"/>
    <w:rsid w:val="7FBF27F1"/>
    <w:rsid w:val="7FCF2BEA"/>
    <w:rsid w:val="7FD13D13"/>
    <w:rsid w:val="7FD3E583"/>
    <w:rsid w:val="7FD3F702"/>
    <w:rsid w:val="7FDA323B"/>
    <w:rsid w:val="7FECDB08"/>
    <w:rsid w:val="7FEF4785"/>
    <w:rsid w:val="7FEF5A95"/>
    <w:rsid w:val="7FF15082"/>
    <w:rsid w:val="7FF2E652"/>
    <w:rsid w:val="7FF66A1B"/>
    <w:rsid w:val="7FF7D3F6"/>
    <w:rsid w:val="7FF81CDD"/>
    <w:rsid w:val="7FF985D1"/>
    <w:rsid w:val="7FFD085A"/>
    <w:rsid w:val="7FFD763D"/>
    <w:rsid w:val="7FFE8341"/>
    <w:rsid w:val="7FFFC56E"/>
    <w:rsid w:val="8BBE5057"/>
    <w:rsid w:val="8E2FAE2A"/>
    <w:rsid w:val="8F7E0D7C"/>
    <w:rsid w:val="8FBEFD3F"/>
    <w:rsid w:val="8FFD75F6"/>
    <w:rsid w:val="95A2AC49"/>
    <w:rsid w:val="977EEBBA"/>
    <w:rsid w:val="9BBF5C1E"/>
    <w:rsid w:val="9FDEC4D9"/>
    <w:rsid w:val="9FDF3FA6"/>
    <w:rsid w:val="A5DFC232"/>
    <w:rsid w:val="A7D79CE6"/>
    <w:rsid w:val="A7FE652B"/>
    <w:rsid w:val="ABF1C875"/>
    <w:rsid w:val="ADCD3E5E"/>
    <w:rsid w:val="ADFE2336"/>
    <w:rsid w:val="AFDB979B"/>
    <w:rsid w:val="AFF72E7C"/>
    <w:rsid w:val="B2F6C154"/>
    <w:rsid w:val="B37F155F"/>
    <w:rsid w:val="B5D71C9B"/>
    <w:rsid w:val="B6DA6F8E"/>
    <w:rsid w:val="B7BB5E67"/>
    <w:rsid w:val="B7D98ABD"/>
    <w:rsid w:val="B7ED0351"/>
    <w:rsid w:val="B7FB7913"/>
    <w:rsid w:val="B967C4CE"/>
    <w:rsid w:val="BBB7534F"/>
    <w:rsid w:val="BBBD6C8F"/>
    <w:rsid w:val="BBEFD2F0"/>
    <w:rsid w:val="BC8346CF"/>
    <w:rsid w:val="BDBFDE83"/>
    <w:rsid w:val="BDF74E13"/>
    <w:rsid w:val="BE9B69B9"/>
    <w:rsid w:val="BF335049"/>
    <w:rsid w:val="BF35358A"/>
    <w:rsid w:val="BF6FC61B"/>
    <w:rsid w:val="BFB9A29B"/>
    <w:rsid w:val="BFCDF619"/>
    <w:rsid w:val="BFCFEB73"/>
    <w:rsid w:val="BFD7F239"/>
    <w:rsid w:val="BFF76C70"/>
    <w:rsid w:val="BFFDA0B2"/>
    <w:rsid w:val="BFFF06B8"/>
    <w:rsid w:val="BFFF9A12"/>
    <w:rsid w:val="C07FD5BA"/>
    <w:rsid w:val="C9E9A161"/>
    <w:rsid w:val="CBF3D72A"/>
    <w:rsid w:val="CEBEEA1B"/>
    <w:rsid w:val="CEEDC117"/>
    <w:rsid w:val="CEFF6E46"/>
    <w:rsid w:val="CF479FA1"/>
    <w:rsid w:val="CFF2F166"/>
    <w:rsid w:val="D0FDB77F"/>
    <w:rsid w:val="D6FBA840"/>
    <w:rsid w:val="D73B81B6"/>
    <w:rsid w:val="D75E4699"/>
    <w:rsid w:val="D768B9A6"/>
    <w:rsid w:val="D77FE68B"/>
    <w:rsid w:val="D7B949E1"/>
    <w:rsid w:val="D7C5D28B"/>
    <w:rsid w:val="D7C7CBF9"/>
    <w:rsid w:val="D7DAAA05"/>
    <w:rsid w:val="D7F64A60"/>
    <w:rsid w:val="D8CFBBF3"/>
    <w:rsid w:val="D9D79C99"/>
    <w:rsid w:val="D9FF567E"/>
    <w:rsid w:val="DB775FBD"/>
    <w:rsid w:val="DBEDA5BE"/>
    <w:rsid w:val="DD7E467D"/>
    <w:rsid w:val="DDBFAD36"/>
    <w:rsid w:val="DDDE98AC"/>
    <w:rsid w:val="DEBAC77A"/>
    <w:rsid w:val="DECF64EB"/>
    <w:rsid w:val="DEDEA53F"/>
    <w:rsid w:val="DEDF9AC6"/>
    <w:rsid w:val="DEEDC170"/>
    <w:rsid w:val="DF77EEEA"/>
    <w:rsid w:val="DF7F6C9D"/>
    <w:rsid w:val="DFBDC496"/>
    <w:rsid w:val="DFBE8B1C"/>
    <w:rsid w:val="DFDBBA05"/>
    <w:rsid w:val="DFF4570B"/>
    <w:rsid w:val="DFFA621B"/>
    <w:rsid w:val="DFFED29E"/>
    <w:rsid w:val="DFFF0EBE"/>
    <w:rsid w:val="DFFFE30F"/>
    <w:rsid w:val="E1BF75E2"/>
    <w:rsid w:val="E33AD34E"/>
    <w:rsid w:val="E3CFEA3D"/>
    <w:rsid w:val="E6BFA834"/>
    <w:rsid w:val="E6EF6B99"/>
    <w:rsid w:val="E7717A91"/>
    <w:rsid w:val="E7F25D68"/>
    <w:rsid w:val="E95FC847"/>
    <w:rsid w:val="E9F7307A"/>
    <w:rsid w:val="EB54227C"/>
    <w:rsid w:val="EBBE3852"/>
    <w:rsid w:val="EBCF3F88"/>
    <w:rsid w:val="EBE725F9"/>
    <w:rsid w:val="EBF1D706"/>
    <w:rsid w:val="ECFE4998"/>
    <w:rsid w:val="EDFAECD9"/>
    <w:rsid w:val="EDFB960F"/>
    <w:rsid w:val="EEED1703"/>
    <w:rsid w:val="EEF71F10"/>
    <w:rsid w:val="EF288CDF"/>
    <w:rsid w:val="EF2F6256"/>
    <w:rsid w:val="EF3E03B7"/>
    <w:rsid w:val="EF5B0664"/>
    <w:rsid w:val="EFB6C285"/>
    <w:rsid w:val="EFCF2B64"/>
    <w:rsid w:val="EFEB8692"/>
    <w:rsid w:val="EFEDD0E4"/>
    <w:rsid w:val="EFF33F38"/>
    <w:rsid w:val="EFFD6ACF"/>
    <w:rsid w:val="EFFEE42A"/>
    <w:rsid w:val="F077B4B6"/>
    <w:rsid w:val="F139C0CF"/>
    <w:rsid w:val="F1D63830"/>
    <w:rsid w:val="F1DECD79"/>
    <w:rsid w:val="F3B87E2A"/>
    <w:rsid w:val="F3F73970"/>
    <w:rsid w:val="F5778D4F"/>
    <w:rsid w:val="F5EF4299"/>
    <w:rsid w:val="F5FF43AC"/>
    <w:rsid w:val="F67BAB28"/>
    <w:rsid w:val="F6FC3A2E"/>
    <w:rsid w:val="F6FF8E68"/>
    <w:rsid w:val="F772A92B"/>
    <w:rsid w:val="F77D9281"/>
    <w:rsid w:val="F77FD51C"/>
    <w:rsid w:val="F7A76A93"/>
    <w:rsid w:val="F7B71B47"/>
    <w:rsid w:val="F7EB29E9"/>
    <w:rsid w:val="F7EEFB02"/>
    <w:rsid w:val="F7EF633A"/>
    <w:rsid w:val="F7F53DAB"/>
    <w:rsid w:val="F7FDA809"/>
    <w:rsid w:val="F95E724D"/>
    <w:rsid w:val="F99F2E1D"/>
    <w:rsid w:val="F9FF8F48"/>
    <w:rsid w:val="FA0ACF06"/>
    <w:rsid w:val="FAEF2209"/>
    <w:rsid w:val="FAFBE08D"/>
    <w:rsid w:val="FB6FA543"/>
    <w:rsid w:val="FB7B0DB4"/>
    <w:rsid w:val="FBAF1532"/>
    <w:rsid w:val="FBB78F2D"/>
    <w:rsid w:val="FBDF775B"/>
    <w:rsid w:val="FBEF1CBD"/>
    <w:rsid w:val="FBEFBD45"/>
    <w:rsid w:val="FBF4A35A"/>
    <w:rsid w:val="FBFF195F"/>
    <w:rsid w:val="FBFF5030"/>
    <w:rsid w:val="FD5DDC8D"/>
    <w:rsid w:val="FD9CF9AB"/>
    <w:rsid w:val="FDBF2DD5"/>
    <w:rsid w:val="FDC732B0"/>
    <w:rsid w:val="FDDBE4B7"/>
    <w:rsid w:val="FDDDE4BF"/>
    <w:rsid w:val="FDE69764"/>
    <w:rsid w:val="FDEF8953"/>
    <w:rsid w:val="FDF3824C"/>
    <w:rsid w:val="FDF79466"/>
    <w:rsid w:val="FDFAF4FD"/>
    <w:rsid w:val="FDFC00E6"/>
    <w:rsid w:val="FE2F53FA"/>
    <w:rsid w:val="FEB67140"/>
    <w:rsid w:val="FED6E425"/>
    <w:rsid w:val="FEDB469B"/>
    <w:rsid w:val="FEF87A20"/>
    <w:rsid w:val="FF1F4EDC"/>
    <w:rsid w:val="FF57DB27"/>
    <w:rsid w:val="FF5FBBF8"/>
    <w:rsid w:val="FF7520BC"/>
    <w:rsid w:val="FF7BC022"/>
    <w:rsid w:val="FF7F20DC"/>
    <w:rsid w:val="FF7FC118"/>
    <w:rsid w:val="FF9ECCAE"/>
    <w:rsid w:val="FFB6A1B4"/>
    <w:rsid w:val="FFBFB7CA"/>
    <w:rsid w:val="FFD7D90E"/>
    <w:rsid w:val="FFDD2CA0"/>
    <w:rsid w:val="FFDECF7F"/>
    <w:rsid w:val="FFE39D21"/>
    <w:rsid w:val="FFED11AE"/>
    <w:rsid w:val="FFEE26E2"/>
    <w:rsid w:val="FFEE3B55"/>
    <w:rsid w:val="FFEE48C3"/>
    <w:rsid w:val="FFEF1139"/>
    <w:rsid w:val="FFEF8C80"/>
    <w:rsid w:val="FFF3EA85"/>
    <w:rsid w:val="FFF5FF4E"/>
    <w:rsid w:val="FFF76AAD"/>
    <w:rsid w:val="FFFDB073"/>
    <w:rsid w:val="FFFE9006"/>
    <w:rsid w:val="FFFF1B5A"/>
    <w:rsid w:val="FFFF2913"/>
    <w:rsid w:val="FFFF36B1"/>
    <w:rsid w:val="FFFF3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5">
    <w:name w:val="page number"/>
    <w:basedOn w:val="14"/>
    <w:qFormat/>
    <w:uiPriority w:val="0"/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2196</Words>
  <Characters>2558</Characters>
  <Lines>147</Lines>
  <Paragraphs>50</Paragraphs>
  <TotalTime>75</TotalTime>
  <ScaleCrop>false</ScaleCrop>
  <LinksUpToDate>false</LinksUpToDate>
  <CharactersWithSpaces>2633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2018-04-01T06:45:00Z</dcterms:created>
  <dc:creator>何偲盈</dc:creator>
  <cp:lastModifiedBy>fuyafei</cp:lastModifiedBy>
  <cp:lastPrinted>2024-03-25T16:29:00Z</cp:lastPrinted>
  <dcterms:modified xsi:type="dcterms:W3CDTF">2024-04-19T10:03:07Z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8213B04D54820C3EC9D02166165466A4</vt:lpwstr>
  </property>
</Properties>
</file>