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E6" w:rsidRDefault="004B77E6" w:rsidP="004B77E6">
      <w:pPr>
        <w:spacing w:line="440" w:lineRule="exact"/>
        <w:jc w:val="center"/>
        <w:rPr>
          <w:rFonts w:ascii="黑体" w:eastAsia="黑体"/>
          <w:sz w:val="32"/>
          <w:szCs w:val="32"/>
        </w:rPr>
      </w:pPr>
      <w:r w:rsidRPr="00B56F43">
        <w:rPr>
          <w:rFonts w:ascii="黑体" w:eastAsia="黑体" w:hint="eastAsia"/>
          <w:bCs/>
          <w:sz w:val="32"/>
          <w:szCs w:val="32"/>
        </w:rPr>
        <w:t>行政处罚</w:t>
      </w:r>
      <w:r>
        <w:rPr>
          <w:rFonts w:ascii="黑体" w:eastAsia="黑体" w:hint="eastAsia"/>
          <w:bCs/>
          <w:sz w:val="32"/>
          <w:szCs w:val="32"/>
        </w:rPr>
        <w:t>事项</w:t>
      </w:r>
      <w:r w:rsidRPr="00B56F43">
        <w:rPr>
          <w:rFonts w:ascii="黑体" w:eastAsia="黑体" w:hint="eastAsia"/>
          <w:sz w:val="32"/>
          <w:szCs w:val="32"/>
        </w:rPr>
        <w:t>流程图</w:t>
      </w:r>
    </w:p>
    <w:p w:rsidR="004B77E6" w:rsidRPr="00D81E4A" w:rsidRDefault="004B77E6" w:rsidP="004B77E6">
      <w:pPr>
        <w:spacing w:line="440" w:lineRule="exact"/>
        <w:jc w:val="center"/>
        <w:rPr>
          <w:rFonts w:ascii="黑体" w:eastAsia="黑体"/>
          <w:sz w:val="28"/>
          <w:szCs w:val="28"/>
        </w:rPr>
      </w:pPr>
    </w:p>
    <w:p w:rsidR="004B77E6" w:rsidRDefault="000A0ACA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2061" style="position:absolute;left:0;text-align:left;z-index:251671552" from="315pt,30.4pt" to="315pt,39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2056" style="position:absolute;left:0;text-align:left;z-index:251666432" from="207pt,30.4pt" to="207pt,39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rect id="_x0000_s2050" style="position:absolute;left:0;text-align:left;margin-left:81pt;margin-top:.2pt;width:252pt;height:30.2pt;z-index:251660288">
            <v:textbox style="mso-next-textbox:#_x0000_s2050">
              <w:txbxContent>
                <w:p w:rsidR="004B77E6" w:rsidRPr="00F2751B" w:rsidRDefault="004B77E6" w:rsidP="004B77E6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通过检查或接受举报、投诉等途径发现案源。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28"/>
          <w:szCs w:val="28"/>
        </w:rPr>
        <w:pict>
          <v:rect id="_x0000_s2057" style="position:absolute;left:0;text-align:left;margin-left:-45pt;margin-top:8.85pt;width:1in;height:30.15pt;z-index:251667456">
            <v:textbox style="mso-next-textbox:#_x0000_s2057">
              <w:txbxContent>
                <w:p w:rsidR="004B77E6" w:rsidRPr="00F2751B" w:rsidRDefault="004B77E6" w:rsidP="000A0ACA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询问</w:t>
                  </w:r>
                </w:p>
              </w:txbxContent>
            </v:textbox>
          </v:rect>
        </w:pict>
      </w:r>
    </w:p>
    <w:p w:rsidR="004B77E6" w:rsidRDefault="000A0ACA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rect id="_x0000_s2055" style="position:absolute;left:0;text-align:left;margin-left:171pt;margin-top:7.8pt;width:1in;height:39pt;z-index:251665408">
            <v:textbox style="mso-next-textbox:#_x0000_s2055">
              <w:txbxContent>
                <w:p w:rsidR="004B77E6" w:rsidRPr="00F2751B" w:rsidRDefault="004B77E6" w:rsidP="004B77E6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受理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28"/>
          <w:szCs w:val="28"/>
        </w:rPr>
        <w:pict>
          <v:rect id="_x0000_s2051" style="position:absolute;left:0;text-align:left;margin-left:-45pt;margin-top:23.4pt;width:1in;height:31.15pt;z-index:251661312">
            <v:textbox style="mso-next-textbox:#_x0000_s2051">
              <w:txbxContent>
                <w:p w:rsidR="004B77E6" w:rsidRPr="00F2751B" w:rsidRDefault="004B77E6" w:rsidP="004B77E6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函证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132" style="position:absolute;left:0;text-align:left;z-index:251744256" from="45pt,-7.8pt" to="45pt,156pt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080" style="position:absolute;left:0;text-align:left;z-index:251691008" from="27pt,-7.8pt" to="45pt,-7.8pt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rect id="_x0000_s2059" style="position:absolute;left:0;text-align:left;margin-left:279pt;margin-top:7.8pt;width:126pt;height:39pt;z-index:251669504">
            <v:textbox style="mso-next-textbox:#_x0000_s2059">
              <w:txbxContent>
                <w:p w:rsidR="004B77E6" w:rsidRPr="00F2751B" w:rsidRDefault="004B77E6" w:rsidP="000C5ADF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不予受理（应说明理由，并告知当事人法定救济途径）。</w:t>
                  </w:r>
                </w:p>
                <w:p w:rsidR="004B77E6" w:rsidRPr="00F05194" w:rsidRDefault="004B77E6" w:rsidP="004B77E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4B77E6" w:rsidRDefault="000A0ACA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2062" style="position:absolute;left:0;text-align:left;z-index:251672576" from="207pt,15.8pt" to="207pt,23.4pt">
            <v:stroke endarrow="block"/>
          </v:line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079" style="position:absolute;left:0;text-align:left;z-index:251689984" from="27pt,8pt" to="45pt,8pt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rect id="_x0000_s2084" style="position:absolute;left:0;text-align:left;margin-left:54pt;margin-top:23.55pt;width:45pt;height:31.05pt;z-index:251695104" filled="f" stroked="f">
            <v:textbox style="mso-next-textbox:#_x0000_s2084">
              <w:txbxContent>
                <w:p w:rsidR="004B77E6" w:rsidRPr="00F2751B" w:rsidRDefault="004B77E6" w:rsidP="004B77E6">
                  <w:pPr>
                    <w:spacing w:line="2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调查取证方式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rect id="_x0000_s2058" style="position:absolute;left:0;text-align:left;margin-left:108pt;margin-top:23.4pt;width:198pt;height:39pt;z-index:251668480">
            <v:textbox style="mso-next-textbox:#_x0000_s2058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调查取证（行政执法人员不得少于两人，并出示执法身份证明。询问或检查应当制作笔录）。</w:t>
                  </w:r>
                </w:p>
              </w:txbxContent>
            </v:textbox>
          </v:rect>
        </w:pict>
      </w:r>
    </w:p>
    <w:p w:rsidR="004B77E6" w:rsidRDefault="000A0ACA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rect id="_x0000_s2054" style="position:absolute;left:0;text-align:left;margin-left:-45pt;margin-top:.4pt;width:1in;height:30.6pt;z-index:251664384">
            <v:textbox style="mso-next-textbox:#_x0000_s2054">
              <w:txbxContent>
                <w:p w:rsidR="004B77E6" w:rsidRPr="00F05194" w:rsidRDefault="004B77E6" w:rsidP="004B77E6">
                  <w:pPr>
                    <w:rPr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调取项目档案</w:t>
                  </w:r>
                  <w:r>
                    <w:rPr>
                      <w:rFonts w:hint="eastAsia"/>
                      <w:sz w:val="18"/>
                      <w:szCs w:val="18"/>
                    </w:rPr>
                    <w:t>档案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081" style="position:absolute;left:0;text-align:left;z-index:251692032" from="27pt,8.2pt" to="45pt,8.2pt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083" style="position:absolute;left:0;text-align:left;z-index:251694080" from="45pt,15.6pt" to="108pt,15.6pt"/>
        </w:pict>
      </w:r>
    </w:p>
    <w:p w:rsidR="004B77E6" w:rsidRDefault="000A0ACA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rect id="_x0000_s2063" style="position:absolute;left:0;text-align:left;margin-left:135pt;margin-top:15.6pt;width:2in;height:31pt;z-index:251673600">
            <v:textbox style="mso-next-textbox:#_x0000_s2063">
              <w:txbxContent>
                <w:p w:rsidR="004B77E6" w:rsidRPr="00F2751B" w:rsidRDefault="004B77E6" w:rsidP="004B77E6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形成初步调查结果。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28"/>
          <w:szCs w:val="28"/>
        </w:rPr>
        <w:pict>
          <v:rect id="_x0000_s2053" style="position:absolute;left:0;text-align:left;margin-left:-45pt;margin-top:8.4pt;width:1in;height:30.6pt;z-index:251663360">
            <v:textbox style="mso-next-textbox:#_x0000_s2053">
              <w:txbxContent>
                <w:p w:rsidR="004B77E6" w:rsidRPr="00F2751B" w:rsidRDefault="004B77E6" w:rsidP="004B77E6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专家评审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082" style="position:absolute;left:0;text-align:left;z-index:251693056" from="27pt,24pt" to="45pt,24pt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064" style="position:absolute;left:0;text-align:left;z-index:251674624" from="207pt,0" to="207pt,15.6pt">
            <v:stroke endarrow="block"/>
          </v:line>
        </w:pict>
      </w:r>
    </w:p>
    <w:p w:rsidR="004B77E6" w:rsidRDefault="000A0ACA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2066" style="position:absolute;left:0;text-align:left;z-index:251676672" from="207pt,15.6pt" to="207pt,23.4pt">
            <v:stroke endarrow="block"/>
          </v:line>
        </w:pict>
      </w:r>
      <w:r>
        <w:rPr>
          <w:rFonts w:ascii="仿宋_GB2312" w:eastAsia="仿宋_GB2312"/>
          <w:noProof/>
          <w:sz w:val="28"/>
          <w:szCs w:val="28"/>
        </w:rPr>
        <w:pict>
          <v:rect id="_x0000_s2065" style="position:absolute;left:0;text-align:left;margin-left:126pt;margin-top:23.4pt;width:162pt;height:32.8pt;z-index:251675648">
            <v:textbox style="mso-next-textbox:#_x0000_s2065">
              <w:txbxContent>
                <w:p w:rsidR="004B77E6" w:rsidRPr="00F2751B" w:rsidRDefault="004B77E6" w:rsidP="004B77E6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制作并送达行政处罚事先告知书。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28"/>
          <w:szCs w:val="28"/>
        </w:rPr>
        <w:pict>
          <v:rect id="_x0000_s2052" style="position:absolute;left:0;text-align:left;margin-left:-45pt;margin-top:15.6pt;width:1in;height:31.2pt;z-index:251662336">
            <v:textbox style="mso-next-textbox:#_x0000_s2052">
              <w:txbxContent>
                <w:p w:rsidR="004B77E6" w:rsidRPr="00F2751B" w:rsidRDefault="004B77E6" w:rsidP="004B77E6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其他方式</w:t>
                  </w:r>
                </w:p>
              </w:txbxContent>
            </v:textbox>
          </v:rect>
        </w:pict>
      </w:r>
    </w:p>
    <w:p w:rsidR="004B77E6" w:rsidRDefault="000A0ACA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2093" style="position:absolute;left:0;text-align:left;z-index:251704320" from="333pt,30.4pt" to="333pt,39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2091" style="position:absolute;left:0;text-align:left;z-index:251702272" from="63pt,30.4pt" to="63pt,39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2092" style="position:absolute;left:0;text-align:left;z-index:251703296" from="207pt,30.4pt" to="207pt,39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2090" style="position:absolute;left:0;text-align:left;z-index:251701248" from="63pt,30.4pt" to="333pt,30.4pt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rect id="_x0000_s2087" style="position:absolute;left:0;text-align:left;margin-left:414pt;margin-top:25.2pt;width:54pt;height:53pt;z-index:251698176">
            <v:textbox style="mso-next-textbox:#_x0000_s2087">
              <w:txbxContent>
                <w:p w:rsidR="004B77E6" w:rsidRPr="00F05194" w:rsidRDefault="004B77E6" w:rsidP="004B77E6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拟作较大数额罚款的行政处罚决定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094" style="position:absolute;left:0;text-align:left;flip:y;z-index:251705344" from="207pt,15.6pt" to="207pt,23.4pt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086" style="position:absolute;left:0;text-align:left;flip:x;z-index:251697152" from="27pt,0" to="45pt,0"/>
        </w:pict>
      </w:r>
    </w:p>
    <w:p w:rsidR="004B77E6" w:rsidRDefault="000A0ACA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rect id="_x0000_s2089" style="position:absolute;left:0;text-align:left;margin-left:5in;margin-top:7.8pt;width:54pt;height:46.8pt;z-index:251700224" filled="f" stroked="f">
            <v:textbox style="mso-next-textbox:#_x0000_s2089">
              <w:txbxContent>
                <w:p w:rsidR="004B77E6" w:rsidRPr="00F2751B" w:rsidRDefault="004B77E6" w:rsidP="004B77E6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适用情形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rect id="_x0000_s2067" style="position:absolute;left:0;text-align:left;margin-left:18pt;margin-top:7.8pt;width:99pt;height:108.6pt;z-index:251677696">
            <v:textbox style="mso-next-textbox:#_x0000_s2067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告知当事人拟作出行政处罚决定的事实、理由及依据。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rect id="_x0000_s2085" style="position:absolute;left:0;text-align:left;margin-left:162pt;margin-top:7.8pt;width:90pt;height:46.8pt;z-index:251696128">
            <v:textbox style="mso-next-textbox:#_x0000_s2085">
              <w:txbxContent>
                <w:p w:rsidR="004B77E6" w:rsidRPr="00F2751B" w:rsidRDefault="004B77E6" w:rsidP="004B77E6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告知当事人陈述权、申辩权。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088" style="position:absolute;left:0;text-align:left;flip:x;z-index:251699200" from="5in,23.4pt" to="414pt,23.4pt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rect id="_x0000_s2068" style="position:absolute;left:0;text-align:left;margin-left:297pt;margin-top:7.8pt;width:63pt;height:46.8pt;z-index:251678720">
            <v:textbox style="mso-next-textbox:#_x0000_s2068">
              <w:txbxContent>
                <w:p w:rsidR="004B77E6" w:rsidRPr="00F2751B" w:rsidRDefault="004B77E6" w:rsidP="004B77E6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告知当事人听证权。</w:t>
                  </w:r>
                </w:p>
              </w:txbxContent>
            </v:textbox>
          </v:rect>
        </w:pict>
      </w:r>
    </w:p>
    <w:p w:rsidR="004B77E6" w:rsidRDefault="004C03F1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2096" style="position:absolute;left:0;text-align:left;z-index:251707392" from="207pt,23.4pt" to="207pt,31.2pt"/>
        </w:pict>
      </w:r>
      <w:r>
        <w:rPr>
          <w:rFonts w:ascii="仿宋_GB2312" w:eastAsia="仿宋_GB2312"/>
          <w:noProof/>
          <w:sz w:val="28"/>
          <w:szCs w:val="28"/>
        </w:rPr>
        <w:pict>
          <v:line id="_x0000_s2105" style="position:absolute;left:0;text-align:left;z-index:251716608" from="333pt,23.4pt" to="333pt,31.2pt"/>
        </w:pict>
      </w:r>
    </w:p>
    <w:p w:rsidR="004B77E6" w:rsidRDefault="000A0ACA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rect id="_x0000_s2070" style="position:absolute;left:0;text-align:left;margin-left:207pt;margin-top:15.6pt;width:63pt;height:100.8pt;z-index:251680768">
            <v:textbox style="mso-next-textbox:#_x0000_s2070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当事人陈述、申辩、行政机关听取当事人的意见，并进行复核。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 w:val="28"/>
          <w:szCs w:val="28"/>
        </w:rPr>
        <w:pict>
          <v:rect id="_x0000_s2069" style="position:absolute;left:0;text-align:left;margin-left:4in;margin-top:15.6pt;width:45pt;height:101.4pt;z-index:251679744">
            <v:textbox style="mso-next-textbox:#_x0000_s2069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当事人放弃听证。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rect id="_x0000_s2099" style="position:absolute;left:0;text-align:left;margin-left:342pt;margin-top:15.6pt;width:99pt;height:39pt;z-index:251710464">
            <v:textbox style="mso-next-textbox:#_x0000_s2099">
              <w:txbxContent>
                <w:p w:rsidR="004B77E6" w:rsidRPr="00F2751B" w:rsidRDefault="004B77E6" w:rsidP="004B77E6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当事人在告知后3日内提出申请。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rect id="_x0000_s2071" style="position:absolute;left:0;text-align:left;margin-left:135pt;margin-top:15.6pt;width:54pt;height:101.4pt;z-index:251681792">
            <v:textbox style="mso-next-textbox:#_x0000_s2071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当事人放弃陈述、申辩。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098" style="position:absolute;left:0;text-align:left;z-index:251709440" from="252pt,0" to="252pt,15.6pt">
            <v:stroke endarrow="block"/>
          </v:line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097" style="position:absolute;left:0;text-align:left;z-index:251708416" from="162pt,0" to="162pt,15.6pt">
            <v:stroke endarrow="block"/>
          </v:line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095" style="position:absolute;left:0;text-align:left;z-index:251706368" from="162pt,0" to="252pt,0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104" style="position:absolute;left:0;text-align:left;z-index:251715584" from="396pt,0" to="396pt,15.6pt">
            <v:stroke endarrow="block"/>
          </v:line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103" style="position:absolute;left:0;text-align:left;z-index:251714560" from="306pt,0" to="306pt,15.6pt">
            <v:stroke endarrow="block"/>
          </v:line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102" style="position:absolute;left:0;text-align:left;z-index:251713536" from="306pt,0" to="396pt,0"/>
        </w:pict>
      </w:r>
    </w:p>
    <w:p w:rsidR="004B77E6" w:rsidRDefault="004C03F1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2106" style="position:absolute;left:0;text-align:left;z-index:251717632" from="396pt,23.4pt" to="396pt,31.2pt">
            <v:stroke endarrow="block"/>
          </v:line>
        </w:pict>
      </w:r>
    </w:p>
    <w:p w:rsidR="004B77E6" w:rsidRDefault="004C03F1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rect id="_x0000_s2100" style="position:absolute;left:0;text-align:left;margin-left:342pt;margin-top:0;width:99pt;height:39pt;z-index:251711488">
            <v:textbox style="mso-next-textbox:#_x0000_s2100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在听证的7日前，下发听证通知书。</w:t>
                  </w:r>
                </w:p>
              </w:txbxContent>
            </v:textbox>
          </v:rect>
        </w:pict>
      </w:r>
    </w:p>
    <w:p w:rsidR="004B77E6" w:rsidRDefault="000A0ACA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line id="_x0000_s2110" style="position:absolute;left:0;text-align:left;flip:y;z-index:251721728" from="306pt,24pt" to="306pt,70.4pt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rect id="_x0000_s2101" style="position:absolute;left:0;text-align:left;margin-left:342pt;margin-top:15.6pt;width:99pt;height:46.8pt;z-index:251712512">
            <v:textbox style="mso-next-textbox:#_x0000_s2101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依法举行听证，形成听证结论和报告。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111" style="position:absolute;left:0;text-align:left;flip:y;z-index:251722752" from="243pt,23.4pt" to="243pt,70.2pt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112" style="position:absolute;left:0;text-align:left;flip:y;z-index:251723776" from="162pt,23.4pt" to="162pt,70.2pt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107" style="position:absolute;left:0;text-align:left;z-index:251718656" from="396pt,7.8pt" to="396pt,15.6pt">
            <v:stroke endarrow="block"/>
          </v:line>
        </w:pict>
      </w:r>
    </w:p>
    <w:p w:rsidR="004B77E6" w:rsidRDefault="004B77E6" w:rsidP="004B77E6">
      <w:pPr>
        <w:spacing w:line="620" w:lineRule="exact"/>
        <w:rPr>
          <w:rFonts w:ascii="仿宋_GB2312" w:eastAsia="仿宋_GB2312"/>
          <w:sz w:val="28"/>
          <w:szCs w:val="28"/>
        </w:rPr>
      </w:pPr>
    </w:p>
    <w:p w:rsidR="004B77E6" w:rsidRDefault="000A0ACA" w:rsidP="004B77E6">
      <w:pPr>
        <w:spacing w:line="6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rect id="_x0000_s2073" style="position:absolute;left:0;text-align:left;margin-left:126pt;margin-top:23.4pt;width:162pt;height:31.2pt;z-index:251683840">
            <v:textbox style="mso-next-textbox:#_x0000_s2073">
              <w:txbxContent>
                <w:p w:rsidR="004B77E6" w:rsidRPr="00F2751B" w:rsidRDefault="004B77E6" w:rsidP="004B77E6">
                  <w:pPr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形成最终调查结果，作出决定。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rect id="_x0000_s2077" style="position:absolute;left:0;text-align:left;margin-left:-18pt;margin-top:15.6pt;width:108pt;height:39pt;z-index:251687936">
            <v:textbox style="mso-next-textbox:#_x0000_s2077">
              <w:txbxContent>
                <w:p w:rsidR="004B77E6" w:rsidRPr="00F05194" w:rsidRDefault="004B77E6" w:rsidP="000A0ACA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违法行为构成犯罪的，将案件移送司法机关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rect id="_x0000_s2074" style="position:absolute;left:0;text-align:left;margin-left:315pt;margin-top:15.6pt;width:2in;height:54.6pt;z-index:251684864">
            <v:textbox style="mso-next-textbox:#_x0000_s2074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不予处罚（具体情形包括：违法行为轻微，依法可以不予行政处罚；违法事实不能成立。</w:t>
                  </w:r>
                </w:p>
              </w:txbxContent>
            </v:textbox>
          </v:rect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113" style="position:absolute;left:0;text-align:left;z-index:251724800" from="207pt,7.8pt" to="207pt,23.4pt">
            <v:stroke endarrow="block"/>
          </v:line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108" style="position:absolute;left:0;text-align:left;flip:x;z-index:251719680" from="162pt,7.8pt" to="396pt,7.8pt"/>
        </w:pict>
      </w:r>
      <w:r w:rsidR="004C03F1">
        <w:rPr>
          <w:rFonts w:ascii="仿宋_GB2312" w:eastAsia="仿宋_GB2312"/>
          <w:noProof/>
          <w:sz w:val="28"/>
          <w:szCs w:val="28"/>
        </w:rPr>
        <w:pict>
          <v:line id="_x0000_s2109" style="position:absolute;left:0;text-align:left;flip:y;z-index:251720704" from="396pt,0" to="396pt,7.8pt"/>
        </w:pict>
      </w:r>
    </w:p>
    <w:p w:rsidR="004B77E6" w:rsidRPr="003A70E2" w:rsidRDefault="004C03F1" w:rsidP="004B77E6">
      <w:pPr>
        <w:spacing w:line="620" w:lineRule="exact"/>
      </w:pPr>
      <w:r w:rsidRPr="004C03F1">
        <w:rPr>
          <w:rFonts w:ascii="仿宋_GB2312" w:eastAsia="仿宋_GB2312"/>
          <w:noProof/>
          <w:sz w:val="28"/>
          <w:szCs w:val="28"/>
        </w:rPr>
        <w:pict>
          <v:line id="_x0000_s2115" style="position:absolute;left:0;text-align:left;z-index:251726848" from="207pt,23.6pt" to="207pt,42.4pt">
            <v:stroke endarrow="block"/>
          </v:line>
        </w:pict>
      </w:r>
      <w:r>
        <w:rPr>
          <w:noProof/>
        </w:rPr>
        <w:pict>
          <v:line id="_x0000_s2129" style="position:absolute;left:0;text-align:left;z-index:251741184" from="4in,0" to="315pt,0">
            <v:stroke endarrow="block"/>
          </v:line>
        </w:pict>
      </w:r>
      <w:r>
        <w:rPr>
          <w:noProof/>
        </w:rPr>
        <w:pict>
          <v:line id="_x0000_s2128" style="position:absolute;left:0;text-align:left;flip:x;z-index:251740160" from="90pt,0" to="126pt,0">
            <v:stroke endarrow="block"/>
          </v:line>
        </w:pict>
      </w:r>
    </w:p>
    <w:p w:rsidR="004B77E6" w:rsidRDefault="004C03F1" w:rsidP="004B77E6">
      <w:pPr>
        <w:spacing w:line="620" w:lineRule="exact"/>
      </w:pPr>
      <w:r w:rsidRPr="004C03F1">
        <w:rPr>
          <w:rFonts w:ascii="仿宋_GB2312" w:eastAsia="仿宋_GB2312"/>
          <w:noProof/>
          <w:sz w:val="28"/>
          <w:szCs w:val="28"/>
        </w:rPr>
        <w:pict>
          <v:rect id="_x0000_s2072" style="position:absolute;left:0;text-align:left;margin-left:126pt;margin-top:11.4pt;width:171pt;height:70.2pt;z-index:251682816">
            <v:textbox style="mso-next-textbox:#_x0000_s2072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确有应受行政处罚的违法行为的，作出行政处罚决定和责令整改通知书，并送达当事人。</w:t>
                  </w:r>
                </w:p>
              </w:txbxContent>
            </v:textbox>
          </v:rect>
        </w:pict>
      </w:r>
    </w:p>
    <w:p w:rsidR="004B77E6" w:rsidRDefault="004C03F1" w:rsidP="004B77E6">
      <w:pPr>
        <w:spacing w:line="620" w:lineRule="exact"/>
      </w:pPr>
      <w:r w:rsidRPr="004C03F1">
        <w:rPr>
          <w:rFonts w:ascii="仿宋_GB2312" w:eastAsia="仿宋_GB2312"/>
          <w:noProof/>
          <w:sz w:val="28"/>
          <w:szCs w:val="28"/>
        </w:rPr>
        <w:pict>
          <v:rect id="_x0000_s2126" style="position:absolute;left:0;text-align:left;margin-left:324pt;margin-top:3.8pt;width:126pt;height:156pt;z-index:251738112">
            <v:textbox style="mso-next-textbox:#_x0000_s2126">
              <w:txbxContent>
                <w:p w:rsidR="004B77E6" w:rsidRPr="00F2751B" w:rsidRDefault="004B77E6" w:rsidP="004B77E6">
                  <w:pPr>
                    <w:spacing w:line="200" w:lineRule="exact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行政处罚决定书应载明：</w:t>
                  </w:r>
                </w:p>
                <w:p w:rsidR="004B77E6" w:rsidRPr="00F2751B" w:rsidRDefault="004B77E6" w:rsidP="004B77E6">
                  <w:pPr>
                    <w:spacing w:line="200" w:lineRule="exact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1.当事人的姓名或名称、地址；</w:t>
                  </w:r>
                </w:p>
                <w:p w:rsidR="004B77E6" w:rsidRPr="00F2751B" w:rsidRDefault="004B77E6" w:rsidP="004B77E6">
                  <w:pPr>
                    <w:spacing w:line="200" w:lineRule="exact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2.违反法律、法规或规章的事实和依据；</w:t>
                  </w:r>
                </w:p>
                <w:p w:rsidR="004B77E6" w:rsidRPr="00F2751B" w:rsidRDefault="004B77E6" w:rsidP="004B77E6">
                  <w:pPr>
                    <w:spacing w:line="200" w:lineRule="exact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3.行政处罚的种类和依据；</w:t>
                  </w:r>
                </w:p>
                <w:p w:rsidR="004B77E6" w:rsidRPr="00F2751B" w:rsidRDefault="004B77E6" w:rsidP="004B77E6">
                  <w:pPr>
                    <w:spacing w:line="200" w:lineRule="exact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4.行政处罚的履行方式和期限；</w:t>
                  </w:r>
                </w:p>
                <w:p w:rsidR="004B77E6" w:rsidRPr="00F2751B" w:rsidRDefault="004B77E6" w:rsidP="004B77E6">
                  <w:pPr>
                    <w:spacing w:line="200" w:lineRule="exact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5.不服行政处罚决定，申请行政复议或提起行政诉讼的突进和期限；</w:t>
                  </w:r>
                </w:p>
                <w:p w:rsidR="004B77E6" w:rsidRPr="00F2751B" w:rsidRDefault="004B77E6" w:rsidP="004B77E6">
                  <w:pPr>
                    <w:spacing w:line="200" w:lineRule="exact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6.作出行政处罚决定的行政机关名称和作出决定的日期。</w:t>
                  </w:r>
                </w:p>
              </w:txbxContent>
            </v:textbox>
          </v:rect>
        </w:pict>
      </w:r>
    </w:p>
    <w:p w:rsidR="004B77E6" w:rsidRDefault="004C03F1" w:rsidP="004B77E6">
      <w:pPr>
        <w:spacing w:line="620" w:lineRule="exact"/>
      </w:pPr>
      <w:r>
        <w:rPr>
          <w:noProof/>
        </w:rPr>
        <w:pict>
          <v:line id="_x0000_s2125" style="position:absolute;left:0;text-align:left;z-index:251737088" from="45pt,27.4pt" to="45pt,43pt">
            <v:stroke endarrow="block"/>
          </v:line>
        </w:pict>
      </w:r>
      <w:r>
        <w:rPr>
          <w:noProof/>
        </w:rPr>
        <w:pict>
          <v:line id="_x0000_s2124" style="position:absolute;left:0;text-align:left;flip:x;z-index:251736064" from="45pt,27.4pt" to="207pt,27.4pt"/>
        </w:pict>
      </w:r>
      <w:r>
        <w:rPr>
          <w:noProof/>
        </w:rPr>
        <w:pict>
          <v:line id="_x0000_s2117" style="position:absolute;left:0;text-align:left;z-index:251728896" from="207pt,19.6pt" to="207pt,35.2pt"/>
        </w:pict>
      </w:r>
      <w:r w:rsidRPr="004C03F1">
        <w:rPr>
          <w:rFonts w:ascii="仿宋_GB2312" w:eastAsia="仿宋_GB2312"/>
          <w:noProof/>
          <w:sz w:val="28"/>
          <w:szCs w:val="28"/>
        </w:rPr>
        <w:pict>
          <v:rect id="_x0000_s2127" style="position:absolute;left:0;text-align:left;margin-left:4in;margin-top:11.4pt;width:48pt;height:19.8pt;z-index:251739136" filled="f" stroked="f">
            <v:textbox style="mso-next-textbox:#_x0000_s2127">
              <w:txbxContent>
                <w:p w:rsidR="004B77E6" w:rsidRPr="00F05194" w:rsidRDefault="004B77E6" w:rsidP="004B77E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说明</w:t>
                  </w:r>
                </w:p>
              </w:txbxContent>
            </v:textbox>
          </v:rect>
        </w:pict>
      </w:r>
    </w:p>
    <w:p w:rsidR="004B77E6" w:rsidRDefault="004C03F1" w:rsidP="004B77E6">
      <w:pPr>
        <w:spacing w:line="620" w:lineRule="exact"/>
      </w:pPr>
      <w:r w:rsidRPr="004C03F1">
        <w:rPr>
          <w:rFonts w:ascii="仿宋_GB2312" w:eastAsia="仿宋_GB2312"/>
          <w:noProof/>
          <w:sz w:val="28"/>
          <w:szCs w:val="28"/>
        </w:rPr>
        <w:pict>
          <v:rect id="_x0000_s2075" style="position:absolute;left:0;text-align:left;margin-left:207pt;margin-top:12pt;width:81pt;height:23.4pt;z-index:251685888">
            <v:textbox style="mso-next-textbox:#_x0000_s2075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行政强制执行。</w:t>
                  </w:r>
                </w:p>
              </w:txbxContent>
            </v:textbox>
          </v:rect>
        </w:pict>
      </w:r>
      <w:r w:rsidRPr="004C03F1">
        <w:rPr>
          <w:rFonts w:ascii="仿宋_GB2312" w:eastAsia="仿宋_GB2312"/>
          <w:noProof/>
          <w:sz w:val="28"/>
          <w:szCs w:val="28"/>
        </w:rPr>
        <w:pict>
          <v:rect id="_x0000_s2078" style="position:absolute;left:0;text-align:left;margin-left:108pt;margin-top:12pt;width:90pt;height:23.4pt;z-index:251688960">
            <v:textbox style="mso-next-textbox:#_x0000_s2078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当事人主动执行。</w:t>
                  </w:r>
                </w:p>
              </w:txbxContent>
            </v:textbox>
          </v:rect>
        </w:pict>
      </w:r>
      <w:r>
        <w:rPr>
          <w:noProof/>
        </w:rPr>
        <w:pict>
          <v:line id="_x0000_s2118" style="position:absolute;left:0;text-align:left;z-index:251729920" from="153pt,4.2pt" to="153pt,12pt">
            <v:stroke endarrow="block"/>
          </v:line>
        </w:pict>
      </w:r>
      <w:r>
        <w:rPr>
          <w:noProof/>
        </w:rPr>
        <w:pict>
          <v:line id="_x0000_s2119" style="position:absolute;left:0;text-align:left;z-index:251730944" from="261pt,4.2pt" to="261pt,12pt">
            <v:stroke endarrow="block"/>
          </v:line>
        </w:pict>
      </w:r>
      <w:r>
        <w:rPr>
          <w:noProof/>
        </w:rPr>
        <w:pict>
          <v:line id="_x0000_s2116" style="position:absolute;left:0;text-align:left;z-index:251727872" from="153pt,4.2pt" to="261pt,4.2pt"/>
        </w:pict>
      </w:r>
      <w:r w:rsidRPr="004C03F1">
        <w:rPr>
          <w:rFonts w:ascii="仿宋_GB2312" w:eastAsia="仿宋_GB2312"/>
          <w:noProof/>
          <w:sz w:val="28"/>
          <w:szCs w:val="28"/>
        </w:rPr>
        <w:pict>
          <v:rect id="_x0000_s2076" style="position:absolute;left:0;text-align:left;margin-left:9pt;margin-top:12pt;width:81pt;height:54.6pt;z-index:251686912">
            <v:textbox style="mso-next-textbox:#_x0000_s2076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重大行政处罚行为报送上级行政机关备案。</w:t>
                  </w:r>
                </w:p>
              </w:txbxContent>
            </v:textbox>
          </v:rect>
        </w:pict>
      </w:r>
    </w:p>
    <w:p w:rsidR="004B77E6" w:rsidRDefault="004C03F1" w:rsidP="004B77E6">
      <w:pPr>
        <w:spacing w:line="620" w:lineRule="exact"/>
        <w:sectPr w:rsidR="004B77E6" w:rsidSect="008D25C6">
          <w:pgSz w:w="11906" w:h="16838"/>
          <w:pgMar w:top="1077" w:right="1361" w:bottom="1077" w:left="1361" w:header="851" w:footer="992" w:gutter="0"/>
          <w:cols w:space="425"/>
          <w:docGrid w:type="lines" w:linePitch="312"/>
        </w:sectPr>
      </w:pPr>
      <w:r>
        <w:rPr>
          <w:noProof/>
        </w:rPr>
        <w:pict>
          <v:rect id="_x0000_s2130" style="position:absolute;left:0;text-align:left;margin-left:153pt;margin-top:82.2pt;width:108pt;height:23.4pt;z-index:251742208">
            <v:textbox style="mso-next-textbox:#_x0000_s2130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立卷归档。</w:t>
                  </w:r>
                </w:p>
              </w:txbxContent>
            </v:textbox>
          </v:rect>
        </w:pict>
      </w:r>
      <w:r>
        <w:rPr>
          <w:noProof/>
        </w:rPr>
        <w:pict>
          <v:line id="_x0000_s2131" style="position:absolute;left:0;text-align:left;z-index:251743232" from="207pt,66.6pt" to="207pt,82.2pt">
            <v:stroke endarrow="block"/>
          </v:line>
        </w:pict>
      </w:r>
      <w:r w:rsidRPr="004C03F1">
        <w:rPr>
          <w:rFonts w:ascii="仿宋_GB2312" w:eastAsia="仿宋_GB2312"/>
          <w:noProof/>
          <w:sz w:val="28"/>
          <w:szCs w:val="28"/>
        </w:rPr>
        <w:pict>
          <v:rect id="_x0000_s2114" style="position:absolute;left:0;text-align:left;margin-left:153pt;margin-top:43.2pt;width:108pt;height:23.4pt;z-index:251725824">
            <v:textbox style="mso-next-textbox:#_x0000_s2114">
              <w:txbxContent>
                <w:p w:rsidR="004B77E6" w:rsidRPr="00F2751B" w:rsidRDefault="004B77E6" w:rsidP="000A0ACA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18"/>
                      <w:szCs w:val="18"/>
                    </w:rPr>
                  </w:pPr>
                  <w:r w:rsidRPr="00F2751B">
                    <w:rPr>
                      <w:rFonts w:ascii="仿宋_GB2312" w:eastAsia="仿宋_GB2312" w:hint="eastAsia"/>
                      <w:sz w:val="18"/>
                      <w:szCs w:val="18"/>
                    </w:rPr>
                    <w:t>形成结案报告。</w:t>
                  </w:r>
                </w:p>
              </w:txbxContent>
            </v:textbox>
          </v:rect>
        </w:pict>
      </w:r>
      <w:r w:rsidRPr="004C03F1">
        <w:rPr>
          <w:rFonts w:ascii="仿宋_GB2312" w:eastAsia="仿宋_GB2312"/>
          <w:noProof/>
          <w:sz w:val="28"/>
          <w:szCs w:val="28"/>
        </w:rPr>
        <w:pict>
          <v:line id="_x0000_s2123" style="position:absolute;left:0;text-align:left;z-index:251735040" from="207pt,19.4pt" to="207pt,42.8pt">
            <v:stroke endarrow="block"/>
          </v:line>
        </w:pict>
      </w:r>
      <w:r w:rsidRPr="004C03F1">
        <w:rPr>
          <w:rFonts w:ascii="仿宋_GB2312" w:eastAsia="仿宋_GB2312"/>
          <w:noProof/>
          <w:sz w:val="28"/>
          <w:szCs w:val="28"/>
        </w:rPr>
        <w:pict>
          <v:line id="_x0000_s2120" style="position:absolute;left:0;text-align:left;z-index:251731968" from="153pt,20pt" to="261pt,20pt"/>
        </w:pict>
      </w:r>
      <w:r w:rsidRPr="004C03F1">
        <w:rPr>
          <w:rFonts w:ascii="仿宋_GB2312" w:eastAsia="仿宋_GB2312"/>
          <w:noProof/>
          <w:sz w:val="28"/>
          <w:szCs w:val="28"/>
        </w:rPr>
        <w:pict>
          <v:line id="_x0000_s2121" style="position:absolute;left:0;text-align:left;flip:y;z-index:251732992" from="153pt,12.2pt" to="153pt,20pt"/>
        </w:pict>
      </w:r>
      <w:r w:rsidRPr="004C03F1">
        <w:rPr>
          <w:rFonts w:ascii="仿宋_GB2312" w:eastAsia="仿宋_GB2312"/>
          <w:noProof/>
          <w:sz w:val="28"/>
          <w:szCs w:val="28"/>
        </w:rPr>
        <w:pict>
          <v:line id="_x0000_s2122" style="position:absolute;left:0;text-align:left;flip:y;z-index:251734016" from="261pt,12.2pt" to="261pt,20pt"/>
        </w:pict>
      </w:r>
    </w:p>
    <w:p w:rsidR="004B77E6" w:rsidRPr="00C6025D" w:rsidRDefault="004B77E6" w:rsidP="004B77E6"/>
    <w:p w:rsidR="007C7970" w:rsidRPr="004B77E6" w:rsidRDefault="007C7970"/>
    <w:sectPr w:rsidR="007C7970" w:rsidRPr="004B77E6" w:rsidSect="00C6025D">
      <w:pgSz w:w="16840" w:h="23814" w:code="8"/>
      <w:pgMar w:top="1758" w:right="1758" w:bottom="175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3D3" w:rsidRDefault="00F203D3" w:rsidP="004B77E6">
      <w:r>
        <w:separator/>
      </w:r>
    </w:p>
  </w:endnote>
  <w:endnote w:type="continuationSeparator" w:id="1">
    <w:p w:rsidR="00F203D3" w:rsidRDefault="00F203D3" w:rsidP="004B7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3D3" w:rsidRDefault="00F203D3" w:rsidP="004B77E6">
      <w:r>
        <w:separator/>
      </w:r>
    </w:p>
  </w:footnote>
  <w:footnote w:type="continuationSeparator" w:id="1">
    <w:p w:rsidR="00F203D3" w:rsidRDefault="00F203D3" w:rsidP="004B7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7E6"/>
    <w:rsid w:val="00020F84"/>
    <w:rsid w:val="00026F9F"/>
    <w:rsid w:val="00031356"/>
    <w:rsid w:val="00040346"/>
    <w:rsid w:val="00044052"/>
    <w:rsid w:val="0005495B"/>
    <w:rsid w:val="00074E91"/>
    <w:rsid w:val="000867EC"/>
    <w:rsid w:val="000A04C5"/>
    <w:rsid w:val="000A0ACA"/>
    <w:rsid w:val="000B7DF6"/>
    <w:rsid w:val="000C00C2"/>
    <w:rsid w:val="000C5ADF"/>
    <w:rsid w:val="000C7082"/>
    <w:rsid w:val="000F7CC9"/>
    <w:rsid w:val="00105983"/>
    <w:rsid w:val="0012631E"/>
    <w:rsid w:val="001523D8"/>
    <w:rsid w:val="00171D64"/>
    <w:rsid w:val="0018792C"/>
    <w:rsid w:val="001926A8"/>
    <w:rsid w:val="00194B6E"/>
    <w:rsid w:val="001A524E"/>
    <w:rsid w:val="001C550B"/>
    <w:rsid w:val="001C7299"/>
    <w:rsid w:val="001D7AD7"/>
    <w:rsid w:val="001F313D"/>
    <w:rsid w:val="001F731C"/>
    <w:rsid w:val="00200FEB"/>
    <w:rsid w:val="0020337C"/>
    <w:rsid w:val="0020403A"/>
    <w:rsid w:val="00220FF9"/>
    <w:rsid w:val="00222F79"/>
    <w:rsid w:val="00224AEE"/>
    <w:rsid w:val="00237DD3"/>
    <w:rsid w:val="002446B6"/>
    <w:rsid w:val="00245469"/>
    <w:rsid w:val="00246ECE"/>
    <w:rsid w:val="0024787B"/>
    <w:rsid w:val="00247A87"/>
    <w:rsid w:val="002651FD"/>
    <w:rsid w:val="00275336"/>
    <w:rsid w:val="00280B66"/>
    <w:rsid w:val="002859C1"/>
    <w:rsid w:val="0029315F"/>
    <w:rsid w:val="002D0279"/>
    <w:rsid w:val="002D0F4F"/>
    <w:rsid w:val="002E19F6"/>
    <w:rsid w:val="002F137D"/>
    <w:rsid w:val="003117E7"/>
    <w:rsid w:val="00316440"/>
    <w:rsid w:val="0031796D"/>
    <w:rsid w:val="003415B8"/>
    <w:rsid w:val="003531E1"/>
    <w:rsid w:val="00363477"/>
    <w:rsid w:val="00383258"/>
    <w:rsid w:val="00386A0A"/>
    <w:rsid w:val="00397B8E"/>
    <w:rsid w:val="003A6290"/>
    <w:rsid w:val="003A6E06"/>
    <w:rsid w:val="003B0A39"/>
    <w:rsid w:val="003D5931"/>
    <w:rsid w:val="003E2768"/>
    <w:rsid w:val="003F5404"/>
    <w:rsid w:val="003F63D3"/>
    <w:rsid w:val="004327C8"/>
    <w:rsid w:val="00451C91"/>
    <w:rsid w:val="0046321A"/>
    <w:rsid w:val="004633D7"/>
    <w:rsid w:val="0047106A"/>
    <w:rsid w:val="004768A9"/>
    <w:rsid w:val="00477C95"/>
    <w:rsid w:val="00482618"/>
    <w:rsid w:val="004876F2"/>
    <w:rsid w:val="004B3B96"/>
    <w:rsid w:val="004B77E6"/>
    <w:rsid w:val="004C03F1"/>
    <w:rsid w:val="004E19E8"/>
    <w:rsid w:val="004F3E33"/>
    <w:rsid w:val="00516F8B"/>
    <w:rsid w:val="0053036F"/>
    <w:rsid w:val="0053270C"/>
    <w:rsid w:val="00536F41"/>
    <w:rsid w:val="00540B4C"/>
    <w:rsid w:val="005448CE"/>
    <w:rsid w:val="005649C6"/>
    <w:rsid w:val="00574932"/>
    <w:rsid w:val="005937C4"/>
    <w:rsid w:val="005E5695"/>
    <w:rsid w:val="005F2F36"/>
    <w:rsid w:val="005F3D90"/>
    <w:rsid w:val="00604779"/>
    <w:rsid w:val="00605169"/>
    <w:rsid w:val="0060613C"/>
    <w:rsid w:val="00620B20"/>
    <w:rsid w:val="00624163"/>
    <w:rsid w:val="00635928"/>
    <w:rsid w:val="00642538"/>
    <w:rsid w:val="006718E6"/>
    <w:rsid w:val="00673B8C"/>
    <w:rsid w:val="006851F5"/>
    <w:rsid w:val="00686ECD"/>
    <w:rsid w:val="0069342B"/>
    <w:rsid w:val="00695908"/>
    <w:rsid w:val="006B1ED1"/>
    <w:rsid w:val="006B4100"/>
    <w:rsid w:val="006D2D3D"/>
    <w:rsid w:val="006E0058"/>
    <w:rsid w:val="006E718D"/>
    <w:rsid w:val="006E7890"/>
    <w:rsid w:val="006F7621"/>
    <w:rsid w:val="00706778"/>
    <w:rsid w:val="00710449"/>
    <w:rsid w:val="00733EFF"/>
    <w:rsid w:val="00734DBA"/>
    <w:rsid w:val="00742CFC"/>
    <w:rsid w:val="00747034"/>
    <w:rsid w:val="00772B0D"/>
    <w:rsid w:val="007C7970"/>
    <w:rsid w:val="007D0C07"/>
    <w:rsid w:val="007E324A"/>
    <w:rsid w:val="008019DD"/>
    <w:rsid w:val="008166B2"/>
    <w:rsid w:val="008228C7"/>
    <w:rsid w:val="008312D5"/>
    <w:rsid w:val="0083364E"/>
    <w:rsid w:val="008704F3"/>
    <w:rsid w:val="00870CD6"/>
    <w:rsid w:val="00870D87"/>
    <w:rsid w:val="008738B5"/>
    <w:rsid w:val="008A47C5"/>
    <w:rsid w:val="008B0866"/>
    <w:rsid w:val="008B2A05"/>
    <w:rsid w:val="008E3D59"/>
    <w:rsid w:val="008E6630"/>
    <w:rsid w:val="008E7741"/>
    <w:rsid w:val="009031AA"/>
    <w:rsid w:val="009047D7"/>
    <w:rsid w:val="00910195"/>
    <w:rsid w:val="00920892"/>
    <w:rsid w:val="009550D5"/>
    <w:rsid w:val="009555DA"/>
    <w:rsid w:val="00960E4F"/>
    <w:rsid w:val="009641D0"/>
    <w:rsid w:val="00972A12"/>
    <w:rsid w:val="00975D41"/>
    <w:rsid w:val="0098483D"/>
    <w:rsid w:val="00994FC4"/>
    <w:rsid w:val="009B5838"/>
    <w:rsid w:val="009C6108"/>
    <w:rsid w:val="009F4935"/>
    <w:rsid w:val="00A048CB"/>
    <w:rsid w:val="00A309E5"/>
    <w:rsid w:val="00A41960"/>
    <w:rsid w:val="00A43F33"/>
    <w:rsid w:val="00A64275"/>
    <w:rsid w:val="00A83E9D"/>
    <w:rsid w:val="00A94A6B"/>
    <w:rsid w:val="00A94E9B"/>
    <w:rsid w:val="00AD5CEA"/>
    <w:rsid w:val="00AD5D67"/>
    <w:rsid w:val="00B261B2"/>
    <w:rsid w:val="00B26413"/>
    <w:rsid w:val="00B41E99"/>
    <w:rsid w:val="00B5528D"/>
    <w:rsid w:val="00B95BD8"/>
    <w:rsid w:val="00BA46AB"/>
    <w:rsid w:val="00BE2F4B"/>
    <w:rsid w:val="00BE3603"/>
    <w:rsid w:val="00BF3A83"/>
    <w:rsid w:val="00BF5D41"/>
    <w:rsid w:val="00C40243"/>
    <w:rsid w:val="00C54E6A"/>
    <w:rsid w:val="00C61EB3"/>
    <w:rsid w:val="00C62F67"/>
    <w:rsid w:val="00C638B0"/>
    <w:rsid w:val="00C83DFB"/>
    <w:rsid w:val="00CA2979"/>
    <w:rsid w:val="00CC3EC7"/>
    <w:rsid w:val="00CE326A"/>
    <w:rsid w:val="00CF4A15"/>
    <w:rsid w:val="00CF5428"/>
    <w:rsid w:val="00D10450"/>
    <w:rsid w:val="00D54F94"/>
    <w:rsid w:val="00D6740E"/>
    <w:rsid w:val="00D70501"/>
    <w:rsid w:val="00D8104C"/>
    <w:rsid w:val="00DA4FD4"/>
    <w:rsid w:val="00DA52F8"/>
    <w:rsid w:val="00DA573A"/>
    <w:rsid w:val="00DB6B4F"/>
    <w:rsid w:val="00DE3EC7"/>
    <w:rsid w:val="00E1055A"/>
    <w:rsid w:val="00E12811"/>
    <w:rsid w:val="00E579E1"/>
    <w:rsid w:val="00E631FB"/>
    <w:rsid w:val="00E652D2"/>
    <w:rsid w:val="00E70494"/>
    <w:rsid w:val="00EA62C4"/>
    <w:rsid w:val="00EC674A"/>
    <w:rsid w:val="00EF3766"/>
    <w:rsid w:val="00EF4C8F"/>
    <w:rsid w:val="00EF527B"/>
    <w:rsid w:val="00F203D3"/>
    <w:rsid w:val="00F248F1"/>
    <w:rsid w:val="00F43E8E"/>
    <w:rsid w:val="00F50CEF"/>
    <w:rsid w:val="00F546CB"/>
    <w:rsid w:val="00F72E1A"/>
    <w:rsid w:val="00F86D08"/>
    <w:rsid w:val="00F94290"/>
    <w:rsid w:val="00FA59F3"/>
    <w:rsid w:val="00FF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7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77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77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77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</dc:creator>
  <cp:keywords/>
  <dc:description/>
  <cp:lastModifiedBy>admin</cp:lastModifiedBy>
  <cp:revision>3</cp:revision>
  <dcterms:created xsi:type="dcterms:W3CDTF">2018-11-15T03:32:00Z</dcterms:created>
  <dcterms:modified xsi:type="dcterms:W3CDTF">2018-11-15T03:45:00Z</dcterms:modified>
</cp:coreProperties>
</file>